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604" w:rsidRDefault="00CC4604" w:rsidP="00CC460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Przedmiotowe Zasady Oceniania z Plastyki w kl. 4-7 </w:t>
      </w:r>
    </w:p>
    <w:p w:rsidR="00CC4604" w:rsidRDefault="00CC4604" w:rsidP="00CC460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SP Nr 1 w Hrubieszowie.</w:t>
      </w:r>
    </w:p>
    <w:p w:rsidR="00CC4604" w:rsidRDefault="00CC4604" w:rsidP="00CC4604">
      <w:pPr>
        <w:widowControl w:val="0"/>
        <w:tabs>
          <w:tab w:val="left" w:pos="820"/>
        </w:tabs>
        <w:autoSpaceDE w:val="0"/>
        <w:spacing w:after="0" w:line="360" w:lineRule="auto"/>
        <w:ind w:right="1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C4604" w:rsidRPr="00CC4604" w:rsidRDefault="00CC4604" w:rsidP="0024600E">
      <w:p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Szkoła Podstawowa – Rok szkolny 2026/2027</w:t>
      </w:r>
    </w:p>
    <w:p w:rsidR="00CC4604" w:rsidRPr="00CC4604" w:rsidRDefault="00CC4604" w:rsidP="0024600E">
      <w:p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1. Podstawa prawna</w:t>
      </w:r>
    </w:p>
    <w:p w:rsidR="00CC4604" w:rsidRPr="00CC4604" w:rsidRDefault="0024600E" w:rsidP="0024600E">
      <w:p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PZO z plastyki zostały opracowane</w:t>
      </w:r>
      <w:r w:rsidR="00CC4604"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 na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podstawie Rozporządzenia</w:t>
      </w:r>
      <w:r w:rsidR="00CC4604"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 Ministra Edukacji Narodowej w sprawie oceniania, klasyfikowania i promowania uczniów. Zgodnie </w:t>
      </w:r>
      <w:r w:rsidR="008B03DB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</w:t>
      </w:r>
      <w:r w:rsidR="00CC4604" w:rsidRPr="00CC4604">
        <w:rPr>
          <w:rFonts w:ascii="Times New Roman" w:eastAsia="Times New Roman" w:hAnsi="Times New Roman"/>
          <w:sz w:val="24"/>
          <w:szCs w:val="24"/>
          <w:lang w:eastAsia="pl-PL"/>
        </w:rPr>
        <w:t>z przepisami prawa oświatowego, przy ustalaniu oceny z plastyki nauczyciel w pierwszej kolejności bierze pod uwagę:</w:t>
      </w:r>
    </w:p>
    <w:p w:rsidR="00CC4604" w:rsidRPr="00CC4604" w:rsidRDefault="00CC4604" w:rsidP="0024600E">
      <w:pPr>
        <w:numPr>
          <w:ilvl w:val="0"/>
          <w:numId w:val="1"/>
        </w:numPr>
        <w:suppressAutoHyphens w:val="0"/>
        <w:autoSpaceDN/>
        <w:spacing w:after="0" w:line="360" w:lineRule="auto"/>
        <w:ind w:left="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Wysiłek wkładany przez ucznia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 w wywiązywanie się z obowiązków wynikających ze specyfiki zajęć.</w:t>
      </w:r>
    </w:p>
    <w:p w:rsidR="00CC4604" w:rsidRPr="00CC4604" w:rsidRDefault="00CC4604" w:rsidP="0024600E">
      <w:pPr>
        <w:numPr>
          <w:ilvl w:val="0"/>
          <w:numId w:val="1"/>
        </w:numPr>
        <w:suppressAutoHyphens w:val="0"/>
        <w:autoSpaceDN/>
        <w:spacing w:after="0" w:line="360" w:lineRule="auto"/>
        <w:ind w:left="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Zaangażowanie w proces twórczy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 i aktywność na lekcji.</w:t>
      </w:r>
    </w:p>
    <w:p w:rsidR="00CC4604" w:rsidRPr="00CC4604" w:rsidRDefault="00CC4604" w:rsidP="0024600E">
      <w:pPr>
        <w:numPr>
          <w:ilvl w:val="0"/>
          <w:numId w:val="1"/>
        </w:numPr>
        <w:suppressAutoHyphens w:val="0"/>
        <w:autoSpaceDN/>
        <w:spacing w:after="0" w:line="360" w:lineRule="auto"/>
        <w:ind w:left="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Chęć współpracy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 oraz dbałość o warsztat pracy (przygotowanie materiałów</w:t>
      </w:r>
      <w:r w:rsidR="008B03DB">
        <w:rPr>
          <w:rFonts w:ascii="Times New Roman" w:eastAsia="Times New Roman" w:hAnsi="Times New Roman"/>
          <w:sz w:val="24"/>
          <w:szCs w:val="24"/>
          <w:lang w:eastAsia="pl-PL"/>
        </w:rPr>
        <w:t xml:space="preserve"> na lekcje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>).</w:t>
      </w:r>
    </w:p>
    <w:p w:rsidR="00CC4604" w:rsidRPr="00CC4604" w:rsidRDefault="00CC4604" w:rsidP="0024600E">
      <w:p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i/>
          <w:iCs/>
          <w:sz w:val="24"/>
          <w:szCs w:val="24"/>
          <w:lang w:eastAsia="pl-PL"/>
        </w:rPr>
        <w:t>Uwaga: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 Ocena z plastyki </w:t>
      </w: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nie jest oceną talentu ani uzdolnień artystycznych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 ucznia. Ma charakter motywujący i wspierający rozwój kreatywności.</w:t>
      </w:r>
    </w:p>
    <w:p w:rsidR="00CC4604" w:rsidRPr="00CC4604" w:rsidRDefault="00CC4604" w:rsidP="0024600E">
      <w:p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2. Obszary aktywności podlegające ocenie</w:t>
      </w:r>
    </w:p>
    <w:p w:rsidR="00CC4604" w:rsidRPr="00CC4604" w:rsidRDefault="00CC4604" w:rsidP="0024600E">
      <w:p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W klasach 4–7 ocenie stopniem (w skali 1–6) podlegają wyłącznie działania realizowane </w:t>
      </w:r>
      <w:r w:rsidR="008B03DB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</w:t>
      </w: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w szkole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p w:rsidR="00CC4604" w:rsidRPr="00CC4604" w:rsidRDefault="00CC4604" w:rsidP="0024600E">
      <w:pPr>
        <w:numPr>
          <w:ilvl w:val="0"/>
          <w:numId w:val="2"/>
        </w:numPr>
        <w:suppressAutoHyphens w:val="0"/>
        <w:autoSpaceDN/>
        <w:spacing w:after="0" w:line="360" w:lineRule="auto"/>
        <w:ind w:left="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Prace plastyczne (twórczość własna):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 Realizacja zadań na lekcji w różnych technikach (rysunek, malarstwo, rzeźba/formy przestrzenne, grafika, techniki mieszane).</w:t>
      </w:r>
    </w:p>
    <w:p w:rsidR="00CC4604" w:rsidRPr="00CC4604" w:rsidRDefault="00CC4604" w:rsidP="0024600E">
      <w:pPr>
        <w:numPr>
          <w:ilvl w:val="0"/>
          <w:numId w:val="2"/>
        </w:numPr>
        <w:suppressAutoHyphens w:val="0"/>
        <w:autoSpaceDN/>
        <w:spacing w:after="0" w:line="360" w:lineRule="auto"/>
        <w:ind w:left="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Aktywność i organizacja pracy: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 Przygotowanie materiałów i przyborów do lekcji, efektywne wykorzystanie czasu zajęć, dbanie o porządek na stanowisku pracy.</w:t>
      </w:r>
    </w:p>
    <w:p w:rsidR="00CC4604" w:rsidRPr="00CC4604" w:rsidRDefault="00CC4604" w:rsidP="0024600E">
      <w:pPr>
        <w:numPr>
          <w:ilvl w:val="0"/>
          <w:numId w:val="2"/>
        </w:numPr>
        <w:suppressAutoHyphens w:val="0"/>
        <w:autoSpaceDN/>
        <w:spacing w:after="0" w:line="360" w:lineRule="auto"/>
        <w:ind w:left="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Wiedza z zakresu historii sztuki i teorii: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 Znajomość podstawowych pojęć (np. barwy podstawowe/pochodne, perspektywa, kompozycja) oraz najważniejszych kierunków w sztuce, sprawdzana w formie krótkich zadań praktycznych lub wypowiedzi ustnych podczas lekcji.</w:t>
      </w:r>
    </w:p>
    <w:p w:rsidR="00CC4604" w:rsidRPr="00CC4604" w:rsidRDefault="00CC4604" w:rsidP="0024600E">
      <w:pPr>
        <w:numPr>
          <w:ilvl w:val="0"/>
          <w:numId w:val="2"/>
        </w:numPr>
        <w:suppressAutoHyphens w:val="0"/>
        <w:autoSpaceDN/>
        <w:spacing w:after="0" w:line="360" w:lineRule="auto"/>
        <w:ind w:left="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Praca w zespole: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 Udział w projektach grupowych, realizacja dekoracji szkolnych lub działań typu performance/instalacja na terenie szkoły.</w:t>
      </w:r>
    </w:p>
    <w:p w:rsidR="00CC4604" w:rsidRPr="00CC4604" w:rsidRDefault="00CC4604" w:rsidP="0024600E">
      <w:p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3. Zasady dotyczące prac domowych (Zgodnie z Rozporządzeniem)</w:t>
      </w:r>
    </w:p>
    <w:p w:rsidR="00646848" w:rsidRDefault="00CC4604" w:rsidP="00646848">
      <w:pPr>
        <w:numPr>
          <w:ilvl w:val="0"/>
          <w:numId w:val="3"/>
        </w:numPr>
        <w:suppressAutoHyphens w:val="0"/>
        <w:autoSpaceDN/>
        <w:spacing w:after="0" w:line="360" w:lineRule="auto"/>
        <w:ind w:left="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Brak oceniania prac domowych: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 Nauczyciel plastyki </w:t>
      </w: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nie zadaje obowiązkowych, pisemnych lub praktyczno-technicznych prac domowych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 do wykonania w czasie wolnym.</w:t>
      </w:r>
    </w:p>
    <w:p w:rsidR="00C044B3" w:rsidRPr="00646848" w:rsidRDefault="00C044B3" w:rsidP="00646848">
      <w:pPr>
        <w:numPr>
          <w:ilvl w:val="0"/>
          <w:numId w:val="3"/>
        </w:numPr>
        <w:suppressAutoHyphens w:val="0"/>
        <w:autoSpaceDN/>
        <w:spacing w:after="0" w:line="360" w:lineRule="auto"/>
        <w:ind w:left="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46848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Prace ukończone na lekcji:</w:t>
      </w:r>
      <w:r w:rsidRPr="00C044B3">
        <w:t xml:space="preserve"> </w:t>
      </w:r>
      <w:r w:rsidRPr="00646848">
        <w:rPr>
          <w:rFonts w:ascii="Times New Roman" w:hAnsi="Times New Roman"/>
          <w:sz w:val="24"/>
          <w:szCs w:val="24"/>
        </w:rPr>
        <w:t xml:space="preserve">Nauczyciel ocenia skończoną pracę w odniesieniu do </w:t>
      </w:r>
      <w:r w:rsidRPr="00646848">
        <w:rPr>
          <w:rStyle w:val="Pogrubienie"/>
          <w:rFonts w:ascii="Times New Roman" w:hAnsi="Times New Roman"/>
          <w:sz w:val="24"/>
          <w:szCs w:val="24"/>
        </w:rPr>
        <w:t>indywidualnych możliwości ucznia</w:t>
      </w:r>
      <w:r w:rsidRPr="00646848">
        <w:rPr>
          <w:rFonts w:ascii="Times New Roman" w:hAnsi="Times New Roman"/>
          <w:sz w:val="24"/>
          <w:szCs w:val="24"/>
        </w:rPr>
        <w:t>, a nie w porównaniu do prac innych dzieci w klasie.</w:t>
      </w:r>
      <w:r w:rsidR="00646848" w:rsidRPr="00646848"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  <w:r w:rsidR="00646848" w:rsidRPr="00646848">
        <w:rPr>
          <w:rFonts w:ascii="Times New Roman" w:hAnsi="Times New Roman"/>
          <w:sz w:val="24"/>
          <w:szCs w:val="24"/>
        </w:rPr>
        <w:lastRenderedPageBreak/>
        <w:t>Ocena cyfrowa (stopień 1–6) jest wpisywana do dziennika elektronicznego</w:t>
      </w:r>
      <w:r w:rsidR="00646848">
        <w:rPr>
          <w:rFonts w:ascii="Times New Roman" w:hAnsi="Times New Roman"/>
          <w:sz w:val="24"/>
          <w:szCs w:val="24"/>
        </w:rPr>
        <w:t xml:space="preserve">. </w:t>
      </w:r>
      <w:r w:rsidR="00646848" w:rsidRPr="00646848">
        <w:rPr>
          <w:rFonts w:ascii="Times New Roman" w:eastAsia="Times New Roman" w:hAnsi="Times New Roman"/>
          <w:sz w:val="24"/>
          <w:szCs w:val="24"/>
          <w:lang w:eastAsia="pl-PL"/>
        </w:rPr>
        <w:t xml:space="preserve">Nauczyciel ma obowiązek krótko omówić z uczniem uzyskany efekt (element oceny kształtującej). </w:t>
      </w:r>
    </w:p>
    <w:p w:rsidR="00CC4604" w:rsidRPr="00CC4604" w:rsidRDefault="00CC4604" w:rsidP="0024600E">
      <w:pPr>
        <w:numPr>
          <w:ilvl w:val="0"/>
          <w:numId w:val="3"/>
        </w:numPr>
        <w:suppressAutoHyphens w:val="0"/>
        <w:autoSpaceDN/>
        <w:spacing w:after="0" w:line="360" w:lineRule="auto"/>
        <w:ind w:left="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Prace nieskończone na lekcji: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 Jeśli uczeń nie ukończył pracy z powodu wolniejszego tempa pracy (wynikającego np. zaleceń PPP lub specyfiki techniki), ma prawo dokończyć ją na kolejnych lekcjach lub dobrowolnie w domu.</w:t>
      </w:r>
    </w:p>
    <w:p w:rsidR="00CC4604" w:rsidRPr="00CC4604" w:rsidRDefault="00CC4604" w:rsidP="0024600E">
      <w:pPr>
        <w:numPr>
          <w:ilvl w:val="0"/>
          <w:numId w:val="3"/>
        </w:numPr>
        <w:suppressAutoHyphens w:val="0"/>
        <w:autoSpaceDN/>
        <w:spacing w:after="0" w:line="360" w:lineRule="auto"/>
        <w:ind w:left="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Informacja zwrotna: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 Prace wykonane przez ucznia w domu (np. projekty dla chętnych) nie otrzymują oceny cyfrowej (stopnia). Nauczyciel przekazuje za nie </w:t>
      </w: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ocenę zwrotną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 (co zostało wykonane dobrze, co można poprawić).</w:t>
      </w:r>
    </w:p>
    <w:p w:rsidR="00CC4604" w:rsidRPr="00CC4604" w:rsidRDefault="00CC4604" w:rsidP="0024600E">
      <w:p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4. Formy oceniania</w:t>
      </w:r>
    </w:p>
    <w:p w:rsidR="00CC4604" w:rsidRPr="00CC4604" w:rsidRDefault="00CC4604" w:rsidP="0024600E">
      <w:p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>Ocenianie bieżące odbywa się w</w:t>
      </w:r>
      <w:r w:rsidR="0024600E">
        <w:rPr>
          <w:rFonts w:ascii="Times New Roman" w:eastAsia="Times New Roman" w:hAnsi="Times New Roman"/>
          <w:sz w:val="24"/>
          <w:szCs w:val="24"/>
          <w:lang w:eastAsia="pl-PL"/>
        </w:rPr>
        <w:t xml:space="preserve"> skali 1–6 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7"/>
        <w:gridCol w:w="5515"/>
      </w:tblGrid>
      <w:tr w:rsidR="00CC4604" w:rsidRPr="00CC4604" w:rsidTr="00CC460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C4604" w:rsidRPr="00CC4604" w:rsidRDefault="00CC4604" w:rsidP="0024600E">
            <w:pPr>
              <w:suppressAutoHyphens w:val="0"/>
              <w:autoSpaceDN/>
              <w:spacing w:after="0" w:line="360" w:lineRule="auto"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CC460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Formy aktywności </w:t>
            </w:r>
            <w:bookmarkStart w:id="0" w:name="_GoBack"/>
            <w:bookmarkEnd w:id="0"/>
            <w:r w:rsidRPr="00CC460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(wyłącznie na lekcji)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C4604" w:rsidRPr="00CC4604" w:rsidRDefault="00DB0DA2" w:rsidP="0024600E">
            <w:pPr>
              <w:suppressAutoHyphens w:val="0"/>
              <w:autoSpaceDN/>
              <w:spacing w:after="0" w:line="360" w:lineRule="auto"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              </w:t>
            </w:r>
            <w:r w:rsidR="00CC4604" w:rsidRPr="00CC460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Przykłady zadań</w:t>
            </w:r>
          </w:p>
        </w:tc>
      </w:tr>
      <w:tr w:rsidR="00CC4604" w:rsidRPr="00CC4604" w:rsidTr="00CC460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C4604" w:rsidRPr="00CC4604" w:rsidRDefault="00CC4604" w:rsidP="0024600E">
            <w:pPr>
              <w:suppressAutoHyphens w:val="0"/>
              <w:autoSpaceDN/>
              <w:spacing w:after="0" w:line="360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CC460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Praktyczne prace plastyczne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C4604" w:rsidRPr="00CC4604" w:rsidRDefault="00CC4604" w:rsidP="0024600E">
            <w:pPr>
              <w:suppressAutoHyphens w:val="0"/>
              <w:autoSpaceDN/>
              <w:spacing w:after="0" w:line="360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CC460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Samodzielne wykonanie rysunku, makiety, rzeźby, kolażu w klasie.</w:t>
            </w:r>
          </w:p>
        </w:tc>
      </w:tr>
      <w:tr w:rsidR="00CC4604" w:rsidRPr="00CC4604" w:rsidTr="00CC460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C4604" w:rsidRPr="00CC4604" w:rsidRDefault="00CC4604" w:rsidP="0024600E">
            <w:pPr>
              <w:suppressAutoHyphens w:val="0"/>
              <w:autoSpaceDN/>
              <w:spacing w:after="0" w:line="360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CC460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Przygotowanie i organizacja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C4604" w:rsidRPr="00CC4604" w:rsidRDefault="00CC4604" w:rsidP="0024600E">
            <w:pPr>
              <w:suppressAutoHyphens w:val="0"/>
              <w:autoSpaceDN/>
              <w:spacing w:after="0" w:line="360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CC460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Posiadanie wymaganych materiałów, sprzątanie stanowiska.</w:t>
            </w:r>
          </w:p>
        </w:tc>
      </w:tr>
      <w:tr w:rsidR="00CC4604" w:rsidRPr="00CC4604" w:rsidTr="00CC460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C4604" w:rsidRPr="00CC4604" w:rsidRDefault="00CC4604" w:rsidP="0024600E">
            <w:pPr>
              <w:suppressAutoHyphens w:val="0"/>
              <w:autoSpaceDN/>
              <w:spacing w:after="0" w:line="360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CC460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Wiedza operacyjna / Zadania teoretyczne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CC4604" w:rsidRPr="00CC4604" w:rsidRDefault="00CC4604" w:rsidP="0024600E">
            <w:pPr>
              <w:suppressAutoHyphens w:val="0"/>
              <w:autoSpaceDN/>
              <w:spacing w:after="0" w:line="360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CC460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Rozpoznawanie stylów w sztuce, analiza dzieła, krótkie quizy.</w:t>
            </w:r>
          </w:p>
        </w:tc>
      </w:tr>
      <w:tr w:rsidR="00CC4604" w:rsidRPr="00CC4604" w:rsidTr="00CC4604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CC4604" w:rsidRPr="00CC4604" w:rsidRDefault="00CC4604" w:rsidP="0024600E">
            <w:pPr>
              <w:suppressAutoHyphens w:val="0"/>
              <w:autoSpaceDN/>
              <w:spacing w:after="0" w:line="360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CC460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Działania zespołowe i projekty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CC4604" w:rsidRPr="00CC4604" w:rsidRDefault="00CC4604" w:rsidP="0024600E">
            <w:pPr>
              <w:suppressAutoHyphens w:val="0"/>
              <w:autoSpaceDN/>
              <w:spacing w:after="0" w:line="360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CC460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Współtworzenie plakatu wielkoformatowego, projekty przestrzenne.</w:t>
            </w:r>
          </w:p>
        </w:tc>
      </w:tr>
    </w:tbl>
    <w:p w:rsidR="00CC4604" w:rsidRPr="00CC4604" w:rsidRDefault="00CC4604" w:rsidP="0024600E">
      <w:p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5. Kryteria wymagań na poszczególne oceny</w:t>
      </w:r>
    </w:p>
    <w:p w:rsidR="00CC4604" w:rsidRPr="00CC4604" w:rsidRDefault="00CC4604" w:rsidP="0024600E">
      <w:pPr>
        <w:numPr>
          <w:ilvl w:val="0"/>
          <w:numId w:val="4"/>
        </w:numPr>
        <w:suppressAutoHyphens w:val="0"/>
        <w:autoSpaceDN/>
        <w:spacing w:after="0" w:line="360" w:lineRule="auto"/>
        <w:ind w:left="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Stopień celujący (6):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 Uczeń wykazuje niezwykłą samodzielność i oryginalność. Podejmuje trudne, nieszablonowe rozwiązania artystyczne. Wykorzy</w:t>
      </w:r>
      <w:r w:rsidR="0024600E">
        <w:rPr>
          <w:rFonts w:ascii="Times New Roman" w:eastAsia="Times New Roman" w:hAnsi="Times New Roman"/>
          <w:sz w:val="24"/>
          <w:szCs w:val="24"/>
          <w:lang w:eastAsia="pl-PL"/>
        </w:rPr>
        <w:t xml:space="preserve">stuje wiedzę </w:t>
      </w:r>
      <w:r w:rsidR="008B03DB">
        <w:rPr>
          <w:rFonts w:ascii="Times New Roman" w:eastAsia="Times New Roman" w:hAnsi="Times New Roman"/>
          <w:sz w:val="24"/>
          <w:szCs w:val="24"/>
          <w:lang w:eastAsia="pl-PL"/>
        </w:rPr>
        <w:t>poza</w:t>
      </w:r>
      <w:r w:rsidR="0024600E">
        <w:rPr>
          <w:rFonts w:ascii="Times New Roman" w:eastAsia="Times New Roman" w:hAnsi="Times New Roman"/>
          <w:sz w:val="24"/>
          <w:szCs w:val="24"/>
          <w:lang w:eastAsia="pl-PL"/>
        </w:rPr>
        <w:t>szkolną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>, angażuje się w życie artystyczne szkoły (konkursy</w:t>
      </w:r>
      <w:r w:rsidR="00646848">
        <w:rPr>
          <w:rFonts w:ascii="Times New Roman" w:eastAsia="Times New Roman" w:hAnsi="Times New Roman"/>
          <w:sz w:val="24"/>
          <w:szCs w:val="24"/>
          <w:lang w:eastAsia="pl-PL"/>
        </w:rPr>
        <w:t xml:space="preserve"> na szczeblach pozaszkonych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>, wystawy) i wzorowo organizuje warsztat pracy.</w:t>
      </w:r>
    </w:p>
    <w:p w:rsidR="00CC4604" w:rsidRPr="00CC4604" w:rsidRDefault="00CC4604" w:rsidP="0024600E">
      <w:pPr>
        <w:numPr>
          <w:ilvl w:val="0"/>
          <w:numId w:val="4"/>
        </w:numPr>
        <w:suppressAutoHyphens w:val="0"/>
        <w:autoSpaceDN/>
        <w:spacing w:after="0" w:line="360" w:lineRule="auto"/>
        <w:ind w:left="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Stopień bardzo dobry (5):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 Uczeń w pełni realizuje cele lekcji. Wykazuje duże zaangażowanie, staranność i dbałość o estetykę. Zawsze jest przygotowany do zajęć, efektywnie wykorzystuje czas na lekcji i opanował wymagania programowe dla danej klasy.</w:t>
      </w:r>
    </w:p>
    <w:p w:rsidR="00CC4604" w:rsidRPr="00CC4604" w:rsidRDefault="00CC4604" w:rsidP="0024600E">
      <w:pPr>
        <w:numPr>
          <w:ilvl w:val="0"/>
          <w:numId w:val="4"/>
        </w:numPr>
        <w:suppressAutoHyphens w:val="0"/>
        <w:autoSpaceDN/>
        <w:spacing w:after="0" w:line="360" w:lineRule="auto"/>
        <w:ind w:left="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Stopień dobry (4):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 Uczeń poprawnie wykonuje zadania plastyczne. Prace są estetyczne, choć czasem brakuje im oryginalności. Zazwyczaj jest przygotowany do lekcji i wkłada widoczny wysiłek w realizację tematów.</w:t>
      </w:r>
    </w:p>
    <w:p w:rsidR="00CC4604" w:rsidRPr="00CC4604" w:rsidRDefault="00CC4604" w:rsidP="0024600E">
      <w:pPr>
        <w:numPr>
          <w:ilvl w:val="0"/>
          <w:numId w:val="4"/>
        </w:numPr>
        <w:suppressAutoHyphens w:val="0"/>
        <w:autoSpaceDN/>
        <w:spacing w:after="0" w:line="360" w:lineRule="auto"/>
        <w:ind w:left="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lastRenderedPageBreak/>
        <w:t>Stopień dostateczny (3):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 Uczeń wykonuje zadania w sposób minimalistyczny lub powierzchowny. Często zapomina materiałów, co dezorganizuje mu pracę. Wykazuje małe zaangażowanie, jednak kończy powierzone zadania na poziomie poprawnym.</w:t>
      </w:r>
    </w:p>
    <w:p w:rsidR="00CC4604" w:rsidRPr="00CC4604" w:rsidRDefault="00CC4604" w:rsidP="0024600E">
      <w:pPr>
        <w:numPr>
          <w:ilvl w:val="0"/>
          <w:numId w:val="4"/>
        </w:numPr>
        <w:suppressAutoHyphens w:val="0"/>
        <w:autoSpaceDN/>
        <w:spacing w:after="0" w:line="360" w:lineRule="auto"/>
        <w:ind w:left="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Stopień dopuszczający (2):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 Uczeń wykonuje zadania niestarannie, nie kończy prac mimo pomocy nauczyciela. Notorycznie nie przygotowuje się do lekcji. Wykazuje jednak minimalne chęci współpracy i podejmuje próby działania.</w:t>
      </w:r>
    </w:p>
    <w:p w:rsidR="00CC4604" w:rsidRPr="00CC4604" w:rsidRDefault="00CC4604" w:rsidP="0024600E">
      <w:pPr>
        <w:numPr>
          <w:ilvl w:val="0"/>
          <w:numId w:val="4"/>
        </w:numPr>
        <w:suppressAutoHyphens w:val="0"/>
        <w:autoSpaceDN/>
        <w:spacing w:after="0" w:line="360" w:lineRule="auto"/>
        <w:ind w:left="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Stopień niedostateczny (1):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 Uczeń odmawia wykonywania jakichkolwiek działań plastycznych na lekcji, niszczy materiały swoje lub kolegów, ignoruje zalecenia nauczyciela i nie wykazuje żadnego wysiłku, by zaliczyć przedmiot.</w:t>
      </w:r>
    </w:p>
    <w:p w:rsidR="00CC4604" w:rsidRPr="00CC4604" w:rsidRDefault="00CC4604" w:rsidP="0024600E">
      <w:p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6. Warunki poprawiania ocen i przygotowania do lekcji</w:t>
      </w:r>
    </w:p>
    <w:p w:rsidR="00CC4604" w:rsidRPr="00CC4604" w:rsidRDefault="00CC4604" w:rsidP="0024600E">
      <w:pPr>
        <w:numPr>
          <w:ilvl w:val="0"/>
          <w:numId w:val="5"/>
        </w:numPr>
        <w:suppressAutoHyphens w:val="0"/>
        <w:autoSpaceDN/>
        <w:spacing w:after="0" w:line="360" w:lineRule="auto"/>
        <w:ind w:left="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460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Poprawa prac:</w:t>
      </w:r>
      <w:r w:rsidRPr="00CC4604">
        <w:rPr>
          <w:rFonts w:ascii="Times New Roman" w:eastAsia="Times New Roman" w:hAnsi="Times New Roman"/>
          <w:sz w:val="24"/>
          <w:szCs w:val="24"/>
          <w:lang w:eastAsia="pl-PL"/>
        </w:rPr>
        <w:t xml:space="preserve"> Każda praca plastyczna oceniona poniżej oczekiwań ucznia może zostać przez niego poprawiona lub wykonana na nowo w ciągu 2 tygodni (podczas konsultacji lub w uzgodnionym czasie na lekcji).</w:t>
      </w:r>
    </w:p>
    <w:p w:rsidR="0024600E" w:rsidRDefault="00CC4604" w:rsidP="0024600E">
      <w:pPr>
        <w:pStyle w:val="Tekstpodstawowy"/>
        <w:spacing w:line="360" w:lineRule="auto"/>
        <w:ind w:left="100" w:right="109" w:firstLine="608"/>
        <w:jc w:val="both"/>
      </w:pPr>
      <w:r w:rsidRPr="00CC4604">
        <w:rPr>
          <w:b/>
          <w:bCs/>
          <w:lang w:eastAsia="pl-PL"/>
        </w:rPr>
        <w:t>Nieprzygotowania (np. brak bloku, farb</w:t>
      </w:r>
      <w:r>
        <w:rPr>
          <w:b/>
          <w:bCs/>
          <w:lang w:eastAsia="pl-PL"/>
        </w:rPr>
        <w:t>, zeszytu</w:t>
      </w:r>
      <w:r w:rsidR="0024600E">
        <w:rPr>
          <w:b/>
          <w:bCs/>
          <w:lang w:eastAsia="pl-PL"/>
        </w:rPr>
        <w:t>, podręcznika</w:t>
      </w:r>
      <w:r w:rsidRPr="00CC4604">
        <w:rPr>
          <w:b/>
          <w:bCs/>
          <w:lang w:eastAsia="pl-PL"/>
        </w:rPr>
        <w:t>):</w:t>
      </w:r>
      <w:r w:rsidRPr="00CC4604">
        <w:rPr>
          <w:lang w:eastAsia="pl-PL"/>
        </w:rPr>
        <w:t xml:space="preserve"> Uczeń ma prawo zgłosić </w:t>
      </w:r>
      <w:r w:rsidRPr="00CC4604">
        <w:rPr>
          <w:b/>
          <w:bCs/>
          <w:lang w:eastAsia="pl-PL"/>
        </w:rPr>
        <w:t>2 nieprzygotowania</w:t>
      </w:r>
      <w:r w:rsidRPr="00CC4604">
        <w:rPr>
          <w:lang w:eastAsia="pl-PL"/>
        </w:rPr>
        <w:t xml:space="preserve"> w półroczu. Są one odnotowywane (np. symbolem "</w:t>
      </w:r>
      <w:proofErr w:type="spellStart"/>
      <w:r w:rsidRPr="00CC4604">
        <w:rPr>
          <w:lang w:eastAsia="pl-PL"/>
        </w:rPr>
        <w:t>np</w:t>
      </w:r>
      <w:proofErr w:type="spellEnd"/>
      <w:r w:rsidRPr="00CC4604">
        <w:rPr>
          <w:lang w:eastAsia="pl-PL"/>
        </w:rPr>
        <w:t xml:space="preserve">"), ale nie skutkują oceną niedostateczną. </w:t>
      </w:r>
      <w:r w:rsidRPr="00CC4604">
        <w:t xml:space="preserve">Po wykorzystaniu limitu określonego powyżej uczeń otrzymuje za każde nieprzygotowanie ocenę niedostateczną. </w:t>
      </w:r>
    </w:p>
    <w:p w:rsidR="00CC4604" w:rsidRPr="00CC4604" w:rsidRDefault="00CC4604" w:rsidP="0024600E">
      <w:pPr>
        <w:pStyle w:val="Tekstpodstawowy"/>
        <w:spacing w:line="360" w:lineRule="auto"/>
        <w:ind w:left="100" w:right="109" w:firstLine="608"/>
        <w:jc w:val="both"/>
      </w:pPr>
      <w:r w:rsidRPr="00CC4604">
        <w:t>Uczeń</w:t>
      </w:r>
      <w:r w:rsidRPr="00CC4604">
        <w:rPr>
          <w:spacing w:val="62"/>
          <w:w w:val="150"/>
        </w:rPr>
        <w:t xml:space="preserve">   </w:t>
      </w:r>
      <w:r w:rsidRPr="00CC4604">
        <w:t>ma</w:t>
      </w:r>
      <w:r w:rsidRPr="00CC4604">
        <w:rPr>
          <w:spacing w:val="63"/>
          <w:w w:val="150"/>
        </w:rPr>
        <w:t xml:space="preserve">   </w:t>
      </w:r>
      <w:r w:rsidRPr="00CC4604">
        <w:t>obowiązek</w:t>
      </w:r>
      <w:r w:rsidRPr="00CC4604">
        <w:rPr>
          <w:spacing w:val="64"/>
          <w:w w:val="150"/>
        </w:rPr>
        <w:t xml:space="preserve">   </w:t>
      </w:r>
      <w:r w:rsidRPr="00CC4604">
        <w:t>prowadzenia</w:t>
      </w:r>
      <w:r w:rsidRPr="00CC4604">
        <w:rPr>
          <w:spacing w:val="63"/>
          <w:w w:val="150"/>
        </w:rPr>
        <w:t xml:space="preserve">   </w:t>
      </w:r>
      <w:r w:rsidRPr="00CC4604">
        <w:t>zeszytu</w:t>
      </w:r>
      <w:r w:rsidRPr="00CC4604">
        <w:rPr>
          <w:spacing w:val="64"/>
          <w:w w:val="150"/>
        </w:rPr>
        <w:t xml:space="preserve">   </w:t>
      </w:r>
      <w:r w:rsidRPr="00CC4604">
        <w:t>przedmiotowego</w:t>
      </w:r>
      <w:r w:rsidRPr="00CC4604">
        <w:rPr>
          <w:spacing w:val="64"/>
          <w:w w:val="150"/>
        </w:rPr>
        <w:t xml:space="preserve">   </w:t>
      </w:r>
      <w:r w:rsidRPr="00CC4604">
        <w:t>zgodnie z</w:t>
      </w:r>
      <w:r w:rsidRPr="00CC4604">
        <w:rPr>
          <w:spacing w:val="-4"/>
        </w:rPr>
        <w:t xml:space="preserve"> </w:t>
      </w:r>
      <w:r w:rsidRPr="00CC4604">
        <w:t>zaleceniami nauczyciela: powinny znajdować się zapisy tematów lekcji, notatki, zapisy poleceń dotyczące materiałów plastycznych na następną lekcję. Zeszyt należy prowadzić systematycznie i uzupełniać w przypadku nieobecności ucznia w szkole.</w:t>
      </w:r>
    </w:p>
    <w:p w:rsidR="00CC4604" w:rsidRPr="00CC4604" w:rsidRDefault="00CC4604" w:rsidP="0024600E">
      <w:pPr>
        <w:widowControl w:val="0"/>
        <w:tabs>
          <w:tab w:val="left" w:pos="820"/>
        </w:tabs>
        <w:autoSpaceDE w:val="0"/>
        <w:spacing w:after="0" w:line="360" w:lineRule="auto"/>
        <w:ind w:right="110"/>
        <w:jc w:val="both"/>
        <w:rPr>
          <w:rFonts w:ascii="Times New Roman" w:hAnsi="Times New Roman"/>
          <w:sz w:val="24"/>
          <w:szCs w:val="24"/>
        </w:rPr>
      </w:pPr>
    </w:p>
    <w:p w:rsidR="00CC4604" w:rsidRPr="00CC4604" w:rsidRDefault="00284276" w:rsidP="0024600E">
      <w:pPr>
        <w:suppressAutoHyphens w:val="0"/>
        <w:autoSpaceDN/>
        <w:spacing w:before="480" w:after="0" w:line="36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                                                                   Nauczyciele plastyki</w:t>
      </w:r>
    </w:p>
    <w:p w:rsidR="00985E0C" w:rsidRPr="00CC4604" w:rsidRDefault="00985E0C" w:rsidP="0024600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985E0C" w:rsidRPr="00CC46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56C06"/>
    <w:multiLevelType w:val="hybridMultilevel"/>
    <w:tmpl w:val="DD6068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2884D6E"/>
    <w:multiLevelType w:val="multilevel"/>
    <w:tmpl w:val="902A2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9E6A74"/>
    <w:multiLevelType w:val="multilevel"/>
    <w:tmpl w:val="627E0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192772"/>
    <w:multiLevelType w:val="multilevel"/>
    <w:tmpl w:val="E550C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A37137"/>
    <w:multiLevelType w:val="multilevel"/>
    <w:tmpl w:val="346EB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F97DE3"/>
    <w:multiLevelType w:val="multilevel"/>
    <w:tmpl w:val="9FFAC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04"/>
    <w:rsid w:val="0024600E"/>
    <w:rsid w:val="00284276"/>
    <w:rsid w:val="00646848"/>
    <w:rsid w:val="008B03DB"/>
    <w:rsid w:val="00985E0C"/>
    <w:rsid w:val="00C044B3"/>
    <w:rsid w:val="00CC4604"/>
    <w:rsid w:val="00DB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CC4604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C4604"/>
    <w:pPr>
      <w:widowControl w:val="0"/>
      <w:suppressAutoHyphens w:val="0"/>
      <w:autoSpaceDE w:val="0"/>
      <w:spacing w:after="0" w:line="240" w:lineRule="auto"/>
      <w:ind w:left="820"/>
      <w:textAlignment w:val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CC4604"/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044B3"/>
    <w:rPr>
      <w:b/>
      <w:bCs/>
    </w:rPr>
  </w:style>
  <w:style w:type="paragraph" w:styleId="Akapitzlist">
    <w:name w:val="List Paragraph"/>
    <w:basedOn w:val="Normalny"/>
    <w:uiPriority w:val="34"/>
    <w:qFormat/>
    <w:rsid w:val="006468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CC4604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C4604"/>
    <w:pPr>
      <w:widowControl w:val="0"/>
      <w:suppressAutoHyphens w:val="0"/>
      <w:autoSpaceDE w:val="0"/>
      <w:spacing w:after="0" w:line="240" w:lineRule="auto"/>
      <w:ind w:left="820"/>
      <w:textAlignment w:val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CC4604"/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044B3"/>
    <w:rPr>
      <w:b/>
      <w:bCs/>
    </w:rPr>
  </w:style>
  <w:style w:type="paragraph" w:styleId="Akapitzlist">
    <w:name w:val="List Paragraph"/>
    <w:basedOn w:val="Normalny"/>
    <w:uiPriority w:val="34"/>
    <w:qFormat/>
    <w:rsid w:val="006468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2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215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46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130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58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129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104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73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54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100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268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524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284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810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</dc:creator>
  <cp:lastModifiedBy>DANIEL</cp:lastModifiedBy>
  <cp:revision>4</cp:revision>
  <dcterms:created xsi:type="dcterms:W3CDTF">2026-08-28T19:52:00Z</dcterms:created>
  <dcterms:modified xsi:type="dcterms:W3CDTF">2026-09-03T17:01:00Z</dcterms:modified>
</cp:coreProperties>
</file>