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646" w:rsidRDefault="00070646">
      <w:pPr>
        <w:pStyle w:val="Tekstpodstawowy"/>
        <w:spacing w:before="8"/>
        <w:rPr>
          <w:sz w:val="3"/>
        </w:rPr>
      </w:pPr>
    </w:p>
    <w:p w:rsidR="00070646" w:rsidRDefault="00616D2D">
      <w:pPr>
        <w:pStyle w:val="Tekstpodstawowy"/>
        <w:spacing w:line="48" w:lineRule="exact"/>
        <w:ind w:left="218"/>
        <w:rPr>
          <w:sz w:val="4"/>
        </w:rPr>
      </w:pPr>
      <w:r>
        <w:rPr>
          <w:noProof/>
          <w:sz w:val="4"/>
          <w:lang w:eastAsia="pl-PL"/>
        </w:rPr>
        <mc:AlternateContent>
          <mc:Choice Requires="wpg">
            <w:drawing>
              <wp:inline distT="0" distB="0" distL="0" distR="0">
                <wp:extent cx="5939790" cy="30480"/>
                <wp:effectExtent l="0" t="0" r="3810" b="0"/>
                <wp:docPr id="1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30480"/>
                          <a:chOff x="0" y="0"/>
                          <a:chExt cx="9354" cy="48"/>
                        </a:xfrm>
                      </wpg:grpSpPr>
                      <wps:wsp>
                        <wps:cNvPr id="19" name="Rectangle 17"/>
                        <wps:cNvSpPr>
                          <a:spLocks noChangeArrowheads="1"/>
                        </wps:cNvSpPr>
                        <wps:spPr bwMode="auto">
                          <a:xfrm>
                            <a:off x="0" y="0"/>
                            <a:ext cx="9354" cy="48"/>
                          </a:xfrm>
                          <a:prstGeom prst="rect">
                            <a:avLst/>
                          </a:prstGeom>
                          <a:solidFill>
                            <a:srgbClr val="7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16" o:spid="_x0000_s1026" style="width:467.7pt;height:2.4pt;mso-position-horizontal-relative:char;mso-position-vertical-relative:line" coordsize="93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">
                <v:rect id="Rectangle 17" o:spid="_x0000_s1027" style="position:absolute;width:9354;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OTYMAA&#10;AADbAAAADwAAAGRycy9kb3ducmV2LnhtbERPTWsCMRC9C/6HMEJvNVtrRVejiCgIHoq2eB43001w&#10;M1k3Ubf/vhEK3ubxPme2aF0lbtQE61nBWz8DQVx4bblU8P21eR2DCBFZY+WZFPxSgMW825lhrv2d&#10;93Q7xFKkEA45KjAx1rmUoTDkMPR9TZy4H984jAk2pdQN3lO4q+Qgy0bSoeXUYLCmlaHifLg6Bef1&#10;x7C2ppy8Zyf8PDprd3hZKfXSa5dTEJHa+BT/u7c6zZ/A45d0gJ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VOTYMAAAADbAAAADwAAAAAAAAAAAAAAAACYAgAAZHJzL2Rvd25y&#10;ZXYueG1sUEsFBgAAAAAEAAQA9QAAAIUDAAAAAA==&#10;" fillcolor="#7f0000" stroked="f"/>
                <w10:anchorlock/>
              </v:group>
            </w:pict>
          </mc:Fallback>
        </mc:AlternateContent>
      </w:r>
    </w:p>
    <w:p w:rsidR="00C57DF1" w:rsidRPr="00EB31B5" w:rsidRDefault="00371BEA">
      <w:pPr>
        <w:pStyle w:val="Nagwek1"/>
        <w:tabs>
          <w:tab w:val="left" w:pos="2933"/>
          <w:tab w:val="left" w:pos="6405"/>
        </w:tabs>
        <w:rPr>
          <w:rFonts w:ascii="Times New Roman" w:hAnsi="Times New Roman" w:cs="Times New Roman"/>
          <w:b/>
          <w:i/>
          <w:spacing w:val="8"/>
          <w:sz w:val="32"/>
          <w:szCs w:val="32"/>
        </w:rPr>
      </w:pPr>
      <w:r w:rsidRPr="00EB31B5">
        <w:rPr>
          <w:rFonts w:ascii="Times New Roman" w:hAnsi="Times New Roman" w:cs="Times New Roman"/>
          <w:b/>
          <w:i/>
          <w:sz w:val="32"/>
          <w:szCs w:val="32"/>
        </w:rPr>
        <w:t>PRZEDMIOTOWE</w:t>
      </w:r>
      <w:r w:rsidR="00A205C9" w:rsidRPr="00EB31B5">
        <w:rPr>
          <w:rFonts w:ascii="Times New Roman" w:hAnsi="Times New Roman" w:cs="Times New Roman"/>
          <w:b/>
          <w:i/>
          <w:sz w:val="32"/>
          <w:szCs w:val="32"/>
        </w:rPr>
        <w:t xml:space="preserve">  </w:t>
      </w:r>
      <w:r w:rsidRPr="00EB31B5">
        <w:rPr>
          <w:rFonts w:ascii="Times New Roman" w:hAnsi="Times New Roman" w:cs="Times New Roman"/>
          <w:b/>
          <w:i/>
          <w:sz w:val="32"/>
          <w:szCs w:val="32"/>
        </w:rPr>
        <w:t>ZASADY</w:t>
      </w:r>
      <w:r w:rsidRPr="00EB31B5">
        <w:rPr>
          <w:rFonts w:ascii="Times New Roman" w:hAnsi="Times New Roman" w:cs="Times New Roman"/>
          <w:b/>
          <w:i/>
          <w:spacing w:val="74"/>
          <w:sz w:val="32"/>
          <w:szCs w:val="32"/>
        </w:rPr>
        <w:t xml:space="preserve"> </w:t>
      </w:r>
      <w:r w:rsidR="00A205C9" w:rsidRPr="00EB31B5">
        <w:rPr>
          <w:rFonts w:ascii="Times New Roman" w:hAnsi="Times New Roman" w:cs="Times New Roman"/>
          <w:b/>
          <w:i/>
          <w:sz w:val="32"/>
          <w:szCs w:val="32"/>
        </w:rPr>
        <w:t>OCENIANIA</w:t>
      </w:r>
      <w:r w:rsidRPr="00EB31B5">
        <w:rPr>
          <w:rFonts w:ascii="Times New Roman" w:hAnsi="Times New Roman" w:cs="Times New Roman"/>
          <w:b/>
          <w:i/>
          <w:sz w:val="32"/>
          <w:szCs w:val="32"/>
        </w:rPr>
        <w:t>-</w:t>
      </w:r>
      <w:r w:rsidRPr="00EB31B5">
        <w:rPr>
          <w:rFonts w:ascii="Times New Roman" w:hAnsi="Times New Roman" w:cs="Times New Roman"/>
          <w:b/>
          <w:i/>
          <w:spacing w:val="8"/>
          <w:sz w:val="32"/>
          <w:szCs w:val="32"/>
        </w:rPr>
        <w:t xml:space="preserve"> </w:t>
      </w:r>
    </w:p>
    <w:p w:rsidR="00070646" w:rsidRPr="00EB31B5" w:rsidRDefault="00371BEA">
      <w:pPr>
        <w:pStyle w:val="Nagwek1"/>
        <w:tabs>
          <w:tab w:val="left" w:pos="2933"/>
          <w:tab w:val="left" w:pos="6405"/>
        </w:tabs>
        <w:rPr>
          <w:rFonts w:ascii="Times New Roman" w:hAnsi="Times New Roman" w:cs="Times New Roman"/>
          <w:b/>
          <w:i/>
          <w:sz w:val="32"/>
          <w:szCs w:val="32"/>
        </w:rPr>
      </w:pPr>
      <w:r w:rsidRPr="00EB31B5">
        <w:rPr>
          <w:rFonts w:ascii="Times New Roman" w:hAnsi="Times New Roman" w:cs="Times New Roman"/>
          <w:b/>
          <w:i/>
          <w:sz w:val="32"/>
          <w:szCs w:val="32"/>
        </w:rPr>
        <w:t>PRZYRODA</w:t>
      </w:r>
    </w:p>
    <w:p w:rsidR="00070646" w:rsidRPr="00EB31B5" w:rsidRDefault="00371BEA">
      <w:pPr>
        <w:spacing w:before="63"/>
        <w:ind w:right="187"/>
        <w:jc w:val="center"/>
        <w:rPr>
          <w:b/>
          <w:i/>
          <w:sz w:val="32"/>
          <w:szCs w:val="32"/>
        </w:rPr>
      </w:pPr>
      <w:r w:rsidRPr="00EB31B5">
        <w:rPr>
          <w:b/>
          <w:i/>
          <w:sz w:val="32"/>
          <w:szCs w:val="32"/>
        </w:rPr>
        <w:t>SP NR 1 HRUBIESZÓW</w:t>
      </w:r>
    </w:p>
    <w:p w:rsidR="00070646" w:rsidRDefault="00070646">
      <w:pPr>
        <w:pStyle w:val="Tekstpodstawowy"/>
        <w:spacing w:before="4"/>
        <w:rPr>
          <w:rFonts w:ascii="Caladea"/>
          <w:sz w:val="32"/>
        </w:rPr>
      </w:pPr>
    </w:p>
    <w:p w:rsidR="00070646" w:rsidRDefault="00371BEA">
      <w:pPr>
        <w:pStyle w:val="Akapitzlist"/>
        <w:numPr>
          <w:ilvl w:val="0"/>
          <w:numId w:val="11"/>
        </w:numPr>
        <w:tabs>
          <w:tab w:val="left" w:pos="940"/>
        </w:tabs>
        <w:spacing w:before="1"/>
        <w:rPr>
          <w:sz w:val="24"/>
        </w:rPr>
      </w:pPr>
      <w:r>
        <w:rPr>
          <w:sz w:val="24"/>
        </w:rPr>
        <w:t>CELE OCENIANIA:</w:t>
      </w:r>
    </w:p>
    <w:p w:rsidR="008F2B05" w:rsidRPr="008F2B05" w:rsidRDefault="008F2B05" w:rsidP="00714536">
      <w:pPr>
        <w:widowControl/>
        <w:autoSpaceDE/>
        <w:autoSpaceDN/>
        <w:spacing w:line="276" w:lineRule="auto"/>
        <w:ind w:left="993"/>
        <w:rPr>
          <w:sz w:val="24"/>
          <w:szCs w:val="24"/>
          <w:lang w:eastAsia="pl-PL"/>
        </w:rPr>
      </w:pPr>
      <w:r w:rsidRPr="008F2B05">
        <w:rPr>
          <w:sz w:val="24"/>
          <w:szCs w:val="24"/>
          <w:lang w:eastAsia="pl-PL"/>
        </w:rPr>
        <w:t>W związku z nowym podziałem godzinowym (w tym obowiązkowymi blokami dwugodzinnymi i lekcjami w terenie), ocenie podlegają:</w:t>
      </w:r>
    </w:p>
    <w:p w:rsidR="008F2B05" w:rsidRPr="008F2B05" w:rsidRDefault="008F2B05" w:rsidP="00714536">
      <w:pPr>
        <w:widowControl/>
        <w:numPr>
          <w:ilvl w:val="0"/>
          <w:numId w:val="17"/>
        </w:numPr>
        <w:autoSpaceDE/>
        <w:autoSpaceDN/>
        <w:spacing w:line="276" w:lineRule="auto"/>
        <w:ind w:left="993"/>
        <w:rPr>
          <w:sz w:val="24"/>
          <w:szCs w:val="24"/>
          <w:lang w:eastAsia="pl-PL"/>
        </w:rPr>
      </w:pPr>
      <w:r w:rsidRPr="008F2B05">
        <w:rPr>
          <w:b/>
          <w:bCs/>
          <w:sz w:val="24"/>
          <w:szCs w:val="24"/>
          <w:lang w:eastAsia="pl-PL"/>
        </w:rPr>
        <w:t>Praca badawcza i laboratoryjna:</w:t>
      </w:r>
      <w:r w:rsidRPr="008F2B05">
        <w:rPr>
          <w:sz w:val="24"/>
          <w:szCs w:val="24"/>
          <w:lang w:eastAsia="pl-PL"/>
        </w:rPr>
        <w:t xml:space="preserve"> Planowanie i przeprowadzanie doświadczeń, obsługa prostych przyrządów (lupa, mikroskop, taśma miernicza).</w:t>
      </w:r>
    </w:p>
    <w:p w:rsidR="008F2B05" w:rsidRPr="008F2B05" w:rsidRDefault="008F2B05" w:rsidP="00714536">
      <w:pPr>
        <w:widowControl/>
        <w:numPr>
          <w:ilvl w:val="0"/>
          <w:numId w:val="17"/>
        </w:numPr>
        <w:autoSpaceDE/>
        <w:autoSpaceDN/>
        <w:spacing w:line="276" w:lineRule="auto"/>
        <w:ind w:left="993"/>
        <w:rPr>
          <w:sz w:val="24"/>
          <w:szCs w:val="24"/>
          <w:lang w:eastAsia="pl-PL"/>
        </w:rPr>
      </w:pPr>
      <w:r w:rsidRPr="008F2B05">
        <w:rPr>
          <w:b/>
          <w:bCs/>
          <w:sz w:val="24"/>
          <w:szCs w:val="24"/>
          <w:lang w:eastAsia="pl-PL"/>
        </w:rPr>
        <w:t>Aktywność w terenie:</w:t>
      </w:r>
      <w:r w:rsidRPr="008F2B05">
        <w:rPr>
          <w:sz w:val="24"/>
          <w:szCs w:val="24"/>
          <w:lang w:eastAsia="pl-PL"/>
        </w:rPr>
        <w:t xml:space="preserve"> Umiejętność prowadzenia obserwacji na świeżym powietrzu (np. trawnik szkolny, park), orientacja w terenie, zbieranie i dokumentowanie obiektów przyrodniczych.</w:t>
      </w:r>
    </w:p>
    <w:p w:rsidR="008F2B05" w:rsidRPr="008F2B05" w:rsidRDefault="008F2B05" w:rsidP="00714536">
      <w:pPr>
        <w:widowControl/>
        <w:numPr>
          <w:ilvl w:val="0"/>
          <w:numId w:val="17"/>
        </w:numPr>
        <w:autoSpaceDE/>
        <w:autoSpaceDN/>
        <w:spacing w:line="276" w:lineRule="auto"/>
        <w:ind w:left="993"/>
        <w:rPr>
          <w:sz w:val="24"/>
          <w:szCs w:val="24"/>
          <w:lang w:eastAsia="pl-PL"/>
        </w:rPr>
      </w:pPr>
      <w:r w:rsidRPr="008F2B05">
        <w:rPr>
          <w:b/>
          <w:bCs/>
          <w:sz w:val="24"/>
          <w:szCs w:val="24"/>
          <w:lang w:eastAsia="pl-PL"/>
        </w:rPr>
        <w:t>Dokumentowanie wiedzy i wnioskowanie:</w:t>
      </w:r>
      <w:r w:rsidRPr="008F2B05">
        <w:rPr>
          <w:sz w:val="24"/>
          <w:szCs w:val="24"/>
          <w:lang w:eastAsia="pl-PL"/>
        </w:rPr>
        <w:t xml:space="preserve"> Prowadzenie kart obserwacji, dzienniczka badacza, formułowanie wniosków (odpowiedź na pytanie „co z tego wynika?” zamiast mechanicznego odtwarzania nazw).</w:t>
      </w:r>
    </w:p>
    <w:p w:rsidR="008F2B05" w:rsidRPr="008F2B05" w:rsidRDefault="008F2B05" w:rsidP="00714536">
      <w:pPr>
        <w:widowControl/>
        <w:numPr>
          <w:ilvl w:val="0"/>
          <w:numId w:val="17"/>
        </w:numPr>
        <w:autoSpaceDE/>
        <w:autoSpaceDN/>
        <w:spacing w:line="276" w:lineRule="auto"/>
        <w:ind w:left="993"/>
        <w:rPr>
          <w:sz w:val="24"/>
          <w:szCs w:val="24"/>
          <w:lang w:eastAsia="pl-PL"/>
        </w:rPr>
      </w:pPr>
      <w:r w:rsidRPr="008F2B05">
        <w:rPr>
          <w:b/>
          <w:bCs/>
          <w:sz w:val="24"/>
          <w:szCs w:val="24"/>
          <w:lang w:eastAsia="pl-PL"/>
        </w:rPr>
        <w:t>Projekty i współpraca:</w:t>
      </w:r>
      <w:r w:rsidRPr="008F2B05">
        <w:rPr>
          <w:sz w:val="24"/>
          <w:szCs w:val="24"/>
          <w:lang w:eastAsia="pl-PL"/>
        </w:rPr>
        <w:t xml:space="preserve"> Realizacja interdyscyplinarnych zadań w zespołach (np. podczas fakultatywnego </w:t>
      </w:r>
      <w:r w:rsidRPr="008F2B05">
        <w:rPr>
          <w:i/>
          <w:iCs/>
          <w:sz w:val="24"/>
          <w:szCs w:val="24"/>
          <w:lang w:eastAsia="pl-PL"/>
        </w:rPr>
        <w:t>Tygodnia Projektowego</w:t>
      </w:r>
      <w:r w:rsidRPr="008F2B05">
        <w:rPr>
          <w:sz w:val="24"/>
          <w:szCs w:val="24"/>
          <w:lang w:eastAsia="pl-PL"/>
        </w:rPr>
        <w:t xml:space="preserve"> lub modułu klimatycznego).</w:t>
      </w:r>
    </w:p>
    <w:p w:rsidR="008F2B05" w:rsidRPr="008F2B05" w:rsidRDefault="008F2B05" w:rsidP="00714536">
      <w:pPr>
        <w:widowControl/>
        <w:numPr>
          <w:ilvl w:val="0"/>
          <w:numId w:val="17"/>
        </w:numPr>
        <w:autoSpaceDE/>
        <w:autoSpaceDN/>
        <w:spacing w:line="276" w:lineRule="auto"/>
        <w:ind w:left="993"/>
        <w:rPr>
          <w:sz w:val="24"/>
          <w:szCs w:val="24"/>
          <w:lang w:eastAsia="pl-PL"/>
        </w:rPr>
      </w:pPr>
      <w:r w:rsidRPr="008F2B05">
        <w:rPr>
          <w:b/>
          <w:bCs/>
          <w:sz w:val="24"/>
          <w:szCs w:val="24"/>
          <w:lang w:eastAsia="pl-PL"/>
        </w:rPr>
        <w:t>Wiedza operacyjna i pojęciowa:</w:t>
      </w:r>
      <w:r w:rsidRPr="008F2B05">
        <w:rPr>
          <w:sz w:val="24"/>
          <w:szCs w:val="24"/>
          <w:lang w:eastAsia="pl-PL"/>
        </w:rPr>
        <w:t xml:space="preserve"> Rozumienie kluczowych zależności i procesów przyrodniczych (sprawdzane głównie poprzez krótkie testy praktyczne lub odpowiedzi ustne).</w:t>
      </w:r>
    </w:p>
    <w:p w:rsidR="00070646" w:rsidRPr="008F2B05" w:rsidRDefault="00070646" w:rsidP="008F2B05">
      <w:pPr>
        <w:pStyle w:val="Tekstpodstawowy"/>
        <w:spacing w:before="2"/>
        <w:rPr>
          <w:sz w:val="36"/>
        </w:rPr>
      </w:pPr>
    </w:p>
    <w:p w:rsidR="00070646" w:rsidRDefault="00371BEA">
      <w:pPr>
        <w:pStyle w:val="Akapitzlist"/>
        <w:numPr>
          <w:ilvl w:val="0"/>
          <w:numId w:val="11"/>
        </w:numPr>
        <w:tabs>
          <w:tab w:val="left" w:pos="940"/>
        </w:tabs>
        <w:rPr>
          <w:sz w:val="24"/>
        </w:rPr>
      </w:pPr>
      <w:r>
        <w:rPr>
          <w:sz w:val="24"/>
        </w:rPr>
        <w:t>OCENA NA LEKCJACH PRZYRODY</w:t>
      </w:r>
      <w:r>
        <w:rPr>
          <w:spacing w:val="-4"/>
          <w:sz w:val="24"/>
        </w:rPr>
        <w:t xml:space="preserve"> </w:t>
      </w:r>
      <w:r>
        <w:rPr>
          <w:sz w:val="24"/>
        </w:rPr>
        <w:t>DOTYCZY:</w:t>
      </w:r>
    </w:p>
    <w:p w:rsidR="00070646" w:rsidRDefault="00070646">
      <w:pPr>
        <w:pStyle w:val="Tekstpodstawowy"/>
        <w:spacing w:before="1"/>
        <w:rPr>
          <w:sz w:val="21"/>
        </w:rPr>
      </w:pPr>
    </w:p>
    <w:p w:rsidR="00070646" w:rsidRDefault="00371BEA">
      <w:pPr>
        <w:pStyle w:val="Nagwek2"/>
        <w:numPr>
          <w:ilvl w:val="0"/>
          <w:numId w:val="10"/>
        </w:numPr>
        <w:tabs>
          <w:tab w:val="left" w:pos="1300"/>
        </w:tabs>
      </w:pPr>
      <w:r>
        <w:t>Wiadomości</w:t>
      </w:r>
      <w:r>
        <w:rPr>
          <w:spacing w:val="-2"/>
        </w:rPr>
        <w:t xml:space="preserve"> </w:t>
      </w:r>
      <w:r>
        <w:t>przedmiotowych</w:t>
      </w:r>
    </w:p>
    <w:p w:rsidR="00070646" w:rsidRDefault="00070646">
      <w:pPr>
        <w:pStyle w:val="Tekstpodstawowy"/>
        <w:spacing w:before="10"/>
        <w:rPr>
          <w:b/>
          <w:sz w:val="20"/>
        </w:rPr>
      </w:pPr>
    </w:p>
    <w:p w:rsidR="00070646" w:rsidRDefault="00371BEA">
      <w:pPr>
        <w:pStyle w:val="Akapitzlist"/>
        <w:numPr>
          <w:ilvl w:val="1"/>
          <w:numId w:val="10"/>
        </w:numPr>
        <w:tabs>
          <w:tab w:val="left" w:pos="2019"/>
          <w:tab w:val="left" w:pos="2020"/>
        </w:tabs>
        <w:spacing w:before="1" w:line="273" w:lineRule="auto"/>
        <w:ind w:right="1283"/>
        <w:rPr>
          <w:sz w:val="24"/>
        </w:rPr>
      </w:pPr>
      <w:r>
        <w:rPr>
          <w:sz w:val="24"/>
        </w:rPr>
        <w:t>zgodne z programem nauczania i kryteriami wynikającymi z</w:t>
      </w:r>
      <w:r>
        <w:rPr>
          <w:spacing w:val="-18"/>
          <w:sz w:val="24"/>
        </w:rPr>
        <w:t xml:space="preserve"> </w:t>
      </w:r>
      <w:r>
        <w:rPr>
          <w:sz w:val="24"/>
        </w:rPr>
        <w:t>podstaw programowych</w:t>
      </w:r>
      <w:r w:rsidR="008F2B05" w:rsidRPr="008F2B05">
        <w:t xml:space="preserve"> </w:t>
      </w:r>
    </w:p>
    <w:p w:rsidR="00070646" w:rsidRDefault="00371BEA">
      <w:pPr>
        <w:pStyle w:val="Nagwek2"/>
        <w:numPr>
          <w:ilvl w:val="0"/>
          <w:numId w:val="10"/>
        </w:numPr>
        <w:tabs>
          <w:tab w:val="left" w:pos="1300"/>
        </w:tabs>
        <w:spacing w:before="201"/>
      </w:pPr>
      <w:r>
        <w:t>Umiejętności</w:t>
      </w:r>
      <w:r>
        <w:rPr>
          <w:spacing w:val="-2"/>
        </w:rPr>
        <w:t xml:space="preserve"> </w:t>
      </w:r>
      <w:r>
        <w:t>przedmiotowych</w:t>
      </w:r>
    </w:p>
    <w:p w:rsidR="00070646" w:rsidRDefault="00070646">
      <w:pPr>
        <w:pStyle w:val="Tekstpodstawowy"/>
        <w:spacing w:before="11"/>
        <w:rPr>
          <w:b/>
          <w:sz w:val="20"/>
        </w:rPr>
      </w:pPr>
    </w:p>
    <w:p w:rsidR="00070646" w:rsidRDefault="00371BEA">
      <w:pPr>
        <w:pStyle w:val="Akapitzlist"/>
        <w:numPr>
          <w:ilvl w:val="1"/>
          <w:numId w:val="10"/>
        </w:numPr>
        <w:tabs>
          <w:tab w:val="left" w:pos="2019"/>
          <w:tab w:val="left" w:pos="2020"/>
        </w:tabs>
        <w:rPr>
          <w:sz w:val="24"/>
        </w:rPr>
      </w:pPr>
      <w:r>
        <w:rPr>
          <w:sz w:val="24"/>
        </w:rPr>
        <w:t>planowanie prostych</w:t>
      </w:r>
      <w:r>
        <w:rPr>
          <w:spacing w:val="3"/>
          <w:sz w:val="24"/>
        </w:rPr>
        <w:t xml:space="preserve"> </w:t>
      </w:r>
      <w:r>
        <w:rPr>
          <w:sz w:val="24"/>
        </w:rPr>
        <w:t>eksperymentów,</w:t>
      </w:r>
      <w:r w:rsidR="00C84AD2">
        <w:rPr>
          <w:sz w:val="24"/>
        </w:rPr>
        <w:t xml:space="preserve"> doświadczeń </w:t>
      </w:r>
    </w:p>
    <w:p w:rsidR="00070646" w:rsidRDefault="00371BEA">
      <w:pPr>
        <w:pStyle w:val="Akapitzlist"/>
        <w:numPr>
          <w:ilvl w:val="1"/>
          <w:numId w:val="10"/>
        </w:numPr>
        <w:tabs>
          <w:tab w:val="left" w:pos="2019"/>
          <w:tab w:val="left" w:pos="2020"/>
        </w:tabs>
        <w:spacing w:before="244"/>
        <w:rPr>
          <w:sz w:val="24"/>
        </w:rPr>
      </w:pPr>
      <w:r>
        <w:rPr>
          <w:sz w:val="24"/>
        </w:rPr>
        <w:t>analizowanie i interpretowanie wyników obserwacji i</w:t>
      </w:r>
      <w:r>
        <w:rPr>
          <w:spacing w:val="-2"/>
          <w:sz w:val="24"/>
        </w:rPr>
        <w:t xml:space="preserve"> </w:t>
      </w:r>
      <w:r>
        <w:rPr>
          <w:sz w:val="24"/>
        </w:rPr>
        <w:t>eksperymentów,</w:t>
      </w:r>
    </w:p>
    <w:p w:rsidR="00070646" w:rsidRDefault="00371BEA">
      <w:pPr>
        <w:pStyle w:val="Akapitzlist"/>
        <w:numPr>
          <w:ilvl w:val="1"/>
          <w:numId w:val="10"/>
        </w:numPr>
        <w:tabs>
          <w:tab w:val="left" w:pos="2019"/>
          <w:tab w:val="left" w:pos="2020"/>
        </w:tabs>
        <w:spacing w:before="244"/>
        <w:rPr>
          <w:sz w:val="24"/>
        </w:rPr>
      </w:pPr>
      <w:r>
        <w:rPr>
          <w:sz w:val="24"/>
        </w:rPr>
        <w:t>gromadzenie i prezentowanie</w:t>
      </w:r>
      <w:r>
        <w:rPr>
          <w:spacing w:val="2"/>
          <w:sz w:val="24"/>
        </w:rPr>
        <w:t xml:space="preserve"> </w:t>
      </w:r>
      <w:r>
        <w:rPr>
          <w:sz w:val="24"/>
        </w:rPr>
        <w:t>informacji,</w:t>
      </w:r>
    </w:p>
    <w:p w:rsidR="00070646" w:rsidRDefault="00371BEA">
      <w:pPr>
        <w:pStyle w:val="Akapitzlist"/>
        <w:numPr>
          <w:ilvl w:val="1"/>
          <w:numId w:val="10"/>
        </w:numPr>
        <w:tabs>
          <w:tab w:val="left" w:pos="2019"/>
          <w:tab w:val="left" w:pos="2020"/>
        </w:tabs>
        <w:spacing w:before="244"/>
        <w:rPr>
          <w:sz w:val="24"/>
        </w:rPr>
      </w:pPr>
      <w:r>
        <w:rPr>
          <w:sz w:val="24"/>
        </w:rPr>
        <w:t>dostrzeganie związków</w:t>
      </w:r>
      <w:r>
        <w:rPr>
          <w:spacing w:val="2"/>
          <w:sz w:val="24"/>
        </w:rPr>
        <w:t xml:space="preserve"> </w:t>
      </w:r>
      <w:proofErr w:type="spellStart"/>
      <w:r>
        <w:rPr>
          <w:sz w:val="24"/>
        </w:rPr>
        <w:t>przyczynowo-skutkowych</w:t>
      </w:r>
      <w:proofErr w:type="spellEnd"/>
      <w:r>
        <w:rPr>
          <w:sz w:val="24"/>
        </w:rPr>
        <w:t>,</w:t>
      </w:r>
    </w:p>
    <w:p w:rsidR="00070646" w:rsidRDefault="00371BEA">
      <w:pPr>
        <w:pStyle w:val="Akapitzlist"/>
        <w:numPr>
          <w:ilvl w:val="1"/>
          <w:numId w:val="10"/>
        </w:numPr>
        <w:tabs>
          <w:tab w:val="left" w:pos="2019"/>
          <w:tab w:val="left" w:pos="2020"/>
        </w:tabs>
        <w:spacing w:before="244"/>
        <w:rPr>
          <w:sz w:val="24"/>
        </w:rPr>
      </w:pPr>
      <w:r>
        <w:rPr>
          <w:sz w:val="24"/>
        </w:rPr>
        <w:t>porównywanie i</w:t>
      </w:r>
      <w:r>
        <w:rPr>
          <w:spacing w:val="1"/>
          <w:sz w:val="24"/>
        </w:rPr>
        <w:t xml:space="preserve"> </w:t>
      </w:r>
      <w:r>
        <w:rPr>
          <w:sz w:val="24"/>
        </w:rPr>
        <w:t>wnioskowanie,</w:t>
      </w:r>
    </w:p>
    <w:p w:rsidR="00070646" w:rsidRDefault="00371BEA">
      <w:pPr>
        <w:pStyle w:val="Akapitzlist"/>
        <w:numPr>
          <w:ilvl w:val="1"/>
          <w:numId w:val="10"/>
        </w:numPr>
        <w:tabs>
          <w:tab w:val="left" w:pos="2019"/>
          <w:tab w:val="left" w:pos="2020"/>
        </w:tabs>
        <w:spacing w:before="244"/>
        <w:rPr>
          <w:sz w:val="24"/>
        </w:rPr>
      </w:pPr>
      <w:r>
        <w:rPr>
          <w:sz w:val="24"/>
        </w:rPr>
        <w:t>wykonywanie prostych wykresów, diagramów i ich</w:t>
      </w:r>
      <w:r>
        <w:rPr>
          <w:spacing w:val="2"/>
          <w:sz w:val="24"/>
        </w:rPr>
        <w:t xml:space="preserve"> </w:t>
      </w:r>
      <w:r>
        <w:rPr>
          <w:sz w:val="24"/>
        </w:rPr>
        <w:t>interpretowanie,</w:t>
      </w:r>
    </w:p>
    <w:p w:rsidR="00070646" w:rsidRDefault="00371BEA">
      <w:pPr>
        <w:pStyle w:val="Akapitzlist"/>
        <w:numPr>
          <w:ilvl w:val="1"/>
          <w:numId w:val="10"/>
        </w:numPr>
        <w:tabs>
          <w:tab w:val="left" w:pos="2019"/>
          <w:tab w:val="left" w:pos="2020"/>
        </w:tabs>
        <w:spacing w:before="244"/>
        <w:rPr>
          <w:sz w:val="24"/>
        </w:rPr>
      </w:pPr>
      <w:r>
        <w:rPr>
          <w:sz w:val="24"/>
        </w:rPr>
        <w:t>posługiwanie się środkami</w:t>
      </w:r>
      <w:r>
        <w:rPr>
          <w:spacing w:val="2"/>
          <w:sz w:val="24"/>
        </w:rPr>
        <w:t xml:space="preserve"> </w:t>
      </w:r>
      <w:r>
        <w:rPr>
          <w:sz w:val="24"/>
        </w:rPr>
        <w:t>technicznymi,</w:t>
      </w:r>
    </w:p>
    <w:p w:rsidR="00070646" w:rsidRDefault="00371BEA">
      <w:pPr>
        <w:pStyle w:val="Akapitzlist"/>
        <w:numPr>
          <w:ilvl w:val="1"/>
          <w:numId w:val="10"/>
        </w:numPr>
        <w:tabs>
          <w:tab w:val="left" w:pos="2019"/>
          <w:tab w:val="left" w:pos="2020"/>
        </w:tabs>
        <w:spacing w:before="244"/>
        <w:rPr>
          <w:sz w:val="24"/>
        </w:rPr>
      </w:pPr>
      <w:r>
        <w:rPr>
          <w:sz w:val="24"/>
        </w:rPr>
        <w:t>korzystanie z różnych źródeł</w:t>
      </w:r>
      <w:r>
        <w:rPr>
          <w:spacing w:val="2"/>
          <w:sz w:val="24"/>
        </w:rPr>
        <w:t xml:space="preserve"> </w:t>
      </w:r>
      <w:r>
        <w:rPr>
          <w:sz w:val="24"/>
        </w:rPr>
        <w:t>informacji.</w:t>
      </w:r>
    </w:p>
    <w:p w:rsidR="00070646" w:rsidRDefault="00371BEA">
      <w:pPr>
        <w:pStyle w:val="Nagwek2"/>
        <w:numPr>
          <w:ilvl w:val="0"/>
          <w:numId w:val="10"/>
        </w:numPr>
        <w:tabs>
          <w:tab w:val="left" w:pos="1300"/>
        </w:tabs>
        <w:spacing w:before="245"/>
      </w:pPr>
      <w:r>
        <w:t>Umiejętności</w:t>
      </w:r>
      <w:r>
        <w:rPr>
          <w:spacing w:val="-2"/>
        </w:rPr>
        <w:t xml:space="preserve"> </w:t>
      </w:r>
      <w:proofErr w:type="spellStart"/>
      <w:r>
        <w:t>ponadprzedmiotowych</w:t>
      </w:r>
      <w:proofErr w:type="spellEnd"/>
    </w:p>
    <w:p w:rsidR="00070646" w:rsidRDefault="00070646">
      <w:pPr>
        <w:pStyle w:val="Tekstpodstawowy"/>
        <w:spacing w:before="10"/>
        <w:rPr>
          <w:b/>
          <w:sz w:val="20"/>
        </w:rPr>
      </w:pPr>
    </w:p>
    <w:p w:rsidR="00070646" w:rsidRDefault="00371BEA">
      <w:pPr>
        <w:pStyle w:val="Akapitzlist"/>
        <w:numPr>
          <w:ilvl w:val="1"/>
          <w:numId w:val="10"/>
        </w:numPr>
        <w:tabs>
          <w:tab w:val="left" w:pos="2019"/>
          <w:tab w:val="left" w:pos="2020"/>
        </w:tabs>
        <w:spacing w:before="1"/>
        <w:rPr>
          <w:sz w:val="24"/>
        </w:rPr>
      </w:pPr>
      <w:r>
        <w:rPr>
          <w:sz w:val="24"/>
        </w:rPr>
        <w:t>praca w</w:t>
      </w:r>
      <w:r>
        <w:rPr>
          <w:spacing w:val="-2"/>
          <w:sz w:val="24"/>
        </w:rPr>
        <w:t xml:space="preserve"> </w:t>
      </w:r>
      <w:r w:rsidR="00D42043">
        <w:rPr>
          <w:sz w:val="24"/>
        </w:rPr>
        <w:t>zespole badawczym</w:t>
      </w:r>
      <w:r>
        <w:rPr>
          <w:sz w:val="24"/>
        </w:rPr>
        <w:t>,</w:t>
      </w:r>
    </w:p>
    <w:p w:rsidR="00070646" w:rsidRDefault="00070646">
      <w:pPr>
        <w:rPr>
          <w:sz w:val="24"/>
        </w:rPr>
        <w:sectPr w:rsidR="00070646">
          <w:headerReference w:type="default" r:id="rId9"/>
          <w:footerReference w:type="default" r:id="rId10"/>
          <w:type w:val="continuous"/>
          <w:pgSz w:w="11900" w:h="16840"/>
          <w:pgMar w:top="960" w:right="720" w:bottom="1060" w:left="1200" w:header="710" w:footer="874" w:gutter="0"/>
          <w:pgNumType w:start="1"/>
          <w:cols w:space="708"/>
        </w:sectPr>
      </w:pPr>
    </w:p>
    <w:p w:rsidR="00070646" w:rsidRDefault="00070646">
      <w:pPr>
        <w:pStyle w:val="Tekstpodstawowy"/>
        <w:spacing w:before="8"/>
        <w:rPr>
          <w:sz w:val="3"/>
        </w:rPr>
      </w:pPr>
    </w:p>
    <w:p w:rsidR="00070646" w:rsidRDefault="00616D2D">
      <w:pPr>
        <w:pStyle w:val="Tekstpodstawowy"/>
        <w:spacing w:line="48" w:lineRule="exact"/>
        <w:ind w:left="218"/>
        <w:rPr>
          <w:sz w:val="4"/>
        </w:rPr>
      </w:pPr>
      <w:r>
        <w:rPr>
          <w:noProof/>
          <w:sz w:val="4"/>
          <w:lang w:eastAsia="pl-PL"/>
        </w:rPr>
        <mc:AlternateContent>
          <mc:Choice Requires="wpg">
            <w:drawing>
              <wp:inline distT="0" distB="0" distL="0" distR="0">
                <wp:extent cx="5939790" cy="30480"/>
                <wp:effectExtent l="0" t="0" r="3810" b="0"/>
                <wp:docPr id="1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30480"/>
                          <a:chOff x="0" y="0"/>
                          <a:chExt cx="9354" cy="48"/>
                        </a:xfrm>
                      </wpg:grpSpPr>
                      <wps:wsp>
                        <wps:cNvPr id="17" name="Rectangle 15"/>
                        <wps:cNvSpPr>
                          <a:spLocks noChangeArrowheads="1"/>
                        </wps:cNvSpPr>
                        <wps:spPr bwMode="auto">
                          <a:xfrm>
                            <a:off x="0" y="0"/>
                            <a:ext cx="9354" cy="48"/>
                          </a:xfrm>
                          <a:prstGeom prst="rect">
                            <a:avLst/>
                          </a:prstGeom>
                          <a:solidFill>
                            <a:srgbClr val="7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14" o:spid="_x0000_s1026" style="width:467.7pt;height:2.4pt;mso-position-horizontal-relative:char;mso-position-vertical-relative:line" coordsize="93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">
                <v:rect id="Rectangle 15" o:spid="_x0000_s1027" style="position:absolute;width:9354;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CiicEA&#10;AADbAAAADwAAAGRycy9kb3ducmV2LnhtbERPS2sCMRC+F/wPYQRvNeujtq5GEalQ6EFcS8/jZtwE&#10;N5N1k+r23zeFQm/z8T1nue5cLW7UButZwWiYgSAuvbZcKfg47h5fQISIrLH2TAq+KcB61XtYYq79&#10;nQ90K2IlUgiHHBWYGJtcylAachiGviFO3Nm3DmOCbSV1i/cU7mo5zrKZdGg5NRhsaGuovBRfTsHl&#10;9WnaWFPNJ9kJ95/O2ne8bpUa9LvNAkSkLv6L/9xvOs1/ht9f0gFy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AoonBAAAA2wAAAA8AAAAAAAAAAAAAAAAAmAIAAGRycy9kb3du&#10;cmV2LnhtbFBLBQYAAAAABAAEAPUAAACGAwAAAAA=&#10;" fillcolor="#7f0000" stroked="f"/>
                <w10:anchorlock/>
              </v:group>
            </w:pict>
          </mc:Fallback>
        </mc:AlternateContent>
      </w:r>
    </w:p>
    <w:p w:rsidR="00070646" w:rsidRDefault="00371BEA">
      <w:pPr>
        <w:pStyle w:val="Akapitzlist"/>
        <w:numPr>
          <w:ilvl w:val="1"/>
          <w:numId w:val="10"/>
        </w:numPr>
        <w:tabs>
          <w:tab w:val="left" w:pos="2019"/>
          <w:tab w:val="left" w:pos="2020"/>
        </w:tabs>
        <w:rPr>
          <w:sz w:val="24"/>
        </w:rPr>
      </w:pPr>
      <w:r>
        <w:rPr>
          <w:sz w:val="24"/>
        </w:rPr>
        <w:t>dyskusja,</w:t>
      </w:r>
      <w:r w:rsidR="00D42043">
        <w:rPr>
          <w:sz w:val="24"/>
        </w:rPr>
        <w:t xml:space="preserve"> analiza i wnioski,</w:t>
      </w:r>
    </w:p>
    <w:p w:rsidR="00070646" w:rsidRDefault="00371BEA">
      <w:pPr>
        <w:pStyle w:val="Akapitzlist"/>
        <w:numPr>
          <w:ilvl w:val="1"/>
          <w:numId w:val="10"/>
        </w:numPr>
        <w:tabs>
          <w:tab w:val="left" w:pos="2019"/>
          <w:tab w:val="left" w:pos="2020"/>
        </w:tabs>
        <w:spacing w:before="244"/>
        <w:rPr>
          <w:sz w:val="24"/>
        </w:rPr>
      </w:pPr>
      <w:r>
        <w:rPr>
          <w:sz w:val="24"/>
        </w:rPr>
        <w:t>aktywność na</w:t>
      </w:r>
      <w:r>
        <w:rPr>
          <w:spacing w:val="-1"/>
          <w:sz w:val="24"/>
        </w:rPr>
        <w:t xml:space="preserve"> </w:t>
      </w:r>
      <w:r>
        <w:rPr>
          <w:sz w:val="24"/>
        </w:rPr>
        <w:t>lekcji,</w:t>
      </w:r>
    </w:p>
    <w:p w:rsidR="00070646" w:rsidRDefault="00371BEA">
      <w:pPr>
        <w:pStyle w:val="Akapitzlist"/>
        <w:numPr>
          <w:ilvl w:val="1"/>
          <w:numId w:val="10"/>
        </w:numPr>
        <w:tabs>
          <w:tab w:val="left" w:pos="2019"/>
          <w:tab w:val="left" w:pos="2020"/>
        </w:tabs>
        <w:spacing w:before="244"/>
        <w:rPr>
          <w:sz w:val="24"/>
        </w:rPr>
      </w:pPr>
      <w:r>
        <w:rPr>
          <w:sz w:val="24"/>
        </w:rPr>
        <w:t>odpowiedzialność za podjęte</w:t>
      </w:r>
      <w:r>
        <w:rPr>
          <w:spacing w:val="2"/>
          <w:sz w:val="24"/>
        </w:rPr>
        <w:t xml:space="preserve"> </w:t>
      </w:r>
      <w:r>
        <w:rPr>
          <w:sz w:val="24"/>
        </w:rPr>
        <w:t>zadania,</w:t>
      </w:r>
    </w:p>
    <w:p w:rsidR="00070646" w:rsidRDefault="00371BEA">
      <w:pPr>
        <w:pStyle w:val="Akapitzlist"/>
        <w:numPr>
          <w:ilvl w:val="1"/>
          <w:numId w:val="10"/>
        </w:numPr>
        <w:tabs>
          <w:tab w:val="left" w:pos="2019"/>
          <w:tab w:val="left" w:pos="2020"/>
        </w:tabs>
        <w:spacing w:before="244"/>
        <w:rPr>
          <w:sz w:val="24"/>
        </w:rPr>
      </w:pPr>
      <w:r>
        <w:rPr>
          <w:sz w:val="24"/>
        </w:rPr>
        <w:t>kreatywność.</w:t>
      </w:r>
    </w:p>
    <w:p w:rsidR="00070646" w:rsidRDefault="00070646">
      <w:pPr>
        <w:pStyle w:val="Tekstpodstawowy"/>
        <w:spacing w:before="2"/>
        <w:rPr>
          <w:sz w:val="38"/>
        </w:rPr>
      </w:pPr>
    </w:p>
    <w:p w:rsidR="00070646" w:rsidRDefault="00371BEA">
      <w:pPr>
        <w:pStyle w:val="Akapitzlist"/>
        <w:numPr>
          <w:ilvl w:val="0"/>
          <w:numId w:val="11"/>
        </w:numPr>
        <w:tabs>
          <w:tab w:val="left" w:pos="940"/>
        </w:tabs>
        <w:rPr>
          <w:sz w:val="24"/>
        </w:rPr>
      </w:pPr>
      <w:r>
        <w:rPr>
          <w:sz w:val="24"/>
        </w:rPr>
        <w:t>ZASADY</w:t>
      </w:r>
      <w:r>
        <w:rPr>
          <w:spacing w:val="59"/>
          <w:sz w:val="24"/>
        </w:rPr>
        <w:t xml:space="preserve"> </w:t>
      </w:r>
      <w:r>
        <w:rPr>
          <w:sz w:val="24"/>
        </w:rPr>
        <w:t>OCENIANIA:</w:t>
      </w:r>
    </w:p>
    <w:p w:rsidR="00070646" w:rsidRDefault="00070646">
      <w:pPr>
        <w:pStyle w:val="Tekstpodstawowy"/>
        <w:rPr>
          <w:sz w:val="21"/>
        </w:rPr>
      </w:pPr>
    </w:p>
    <w:p w:rsidR="00070646" w:rsidRDefault="00371BEA">
      <w:pPr>
        <w:pStyle w:val="Akapitzlist"/>
        <w:numPr>
          <w:ilvl w:val="1"/>
          <w:numId w:val="11"/>
        </w:numPr>
        <w:tabs>
          <w:tab w:val="left" w:pos="1144"/>
        </w:tabs>
        <w:spacing w:line="276" w:lineRule="auto"/>
        <w:ind w:left="1144" w:right="411"/>
        <w:jc w:val="both"/>
        <w:rPr>
          <w:sz w:val="24"/>
        </w:rPr>
      </w:pPr>
      <w:r>
        <w:rPr>
          <w:sz w:val="24"/>
        </w:rPr>
        <w:t>Uczeń oceniany jest</w:t>
      </w:r>
      <w:r w:rsidR="00960743">
        <w:rPr>
          <w:sz w:val="24"/>
        </w:rPr>
        <w:t xml:space="preserve"> w skali 1-6. Ocena półroczna</w:t>
      </w:r>
      <w:r>
        <w:rPr>
          <w:sz w:val="24"/>
        </w:rPr>
        <w:t xml:space="preserve"> i końcowo</w:t>
      </w:r>
      <w:r w:rsidR="00960743">
        <w:rPr>
          <w:sz w:val="24"/>
        </w:rPr>
        <w:t xml:space="preserve"> </w:t>
      </w:r>
      <w:r>
        <w:rPr>
          <w:sz w:val="24"/>
        </w:rPr>
        <w:t>roczna wyrażone są pełnym stopniem stosowanej skali. W bieżącym ocenianiu dopuszcza się stosowanie znaków „ + „ „ – „</w:t>
      </w:r>
      <w:r>
        <w:rPr>
          <w:spacing w:val="57"/>
          <w:sz w:val="24"/>
        </w:rPr>
        <w:t xml:space="preserve"> </w:t>
      </w:r>
      <w:r>
        <w:rPr>
          <w:sz w:val="24"/>
        </w:rPr>
        <w:t>.</w:t>
      </w:r>
    </w:p>
    <w:p w:rsidR="00070646" w:rsidRDefault="00371BEA">
      <w:pPr>
        <w:pStyle w:val="Akapitzlist"/>
        <w:numPr>
          <w:ilvl w:val="1"/>
          <w:numId w:val="11"/>
        </w:numPr>
        <w:tabs>
          <w:tab w:val="left" w:pos="1144"/>
        </w:tabs>
        <w:spacing w:before="198" w:line="276" w:lineRule="auto"/>
        <w:ind w:left="1144" w:right="406"/>
        <w:jc w:val="both"/>
        <w:rPr>
          <w:sz w:val="24"/>
        </w:rPr>
      </w:pPr>
      <w:r>
        <w:rPr>
          <w:sz w:val="24"/>
        </w:rPr>
        <w:t>Zakres wiadomości i umiejętności oraz procedura kontroli i oceniania w przystępny sposób jest podana do wiadomości każdego ucznia i rodziców (opiekunów) na początku roku szkolnego.</w:t>
      </w:r>
    </w:p>
    <w:p w:rsidR="00070646" w:rsidRDefault="00371BEA">
      <w:pPr>
        <w:pStyle w:val="Akapitzlist"/>
        <w:numPr>
          <w:ilvl w:val="1"/>
          <w:numId w:val="11"/>
        </w:numPr>
        <w:tabs>
          <w:tab w:val="left" w:pos="1144"/>
        </w:tabs>
        <w:spacing w:before="200"/>
        <w:ind w:left="1144"/>
        <w:rPr>
          <w:sz w:val="24"/>
        </w:rPr>
      </w:pPr>
      <w:r>
        <w:rPr>
          <w:sz w:val="24"/>
        </w:rPr>
        <w:t>Ocena jest jawna dla ucznia i dla rodzica (opiekuna).</w:t>
      </w:r>
    </w:p>
    <w:p w:rsidR="00070646" w:rsidRDefault="00070646">
      <w:pPr>
        <w:pStyle w:val="Tekstpodstawowy"/>
        <w:spacing w:before="10"/>
        <w:rPr>
          <w:sz w:val="20"/>
        </w:rPr>
      </w:pPr>
    </w:p>
    <w:p w:rsidR="00070646" w:rsidRDefault="001F15AA">
      <w:pPr>
        <w:pStyle w:val="Akapitzlist"/>
        <w:numPr>
          <w:ilvl w:val="1"/>
          <w:numId w:val="11"/>
        </w:numPr>
        <w:tabs>
          <w:tab w:val="left" w:pos="1144"/>
        </w:tabs>
        <w:spacing w:line="276" w:lineRule="auto"/>
        <w:ind w:left="1144" w:right="407"/>
        <w:jc w:val="both"/>
        <w:rPr>
          <w:sz w:val="24"/>
        </w:rPr>
      </w:pPr>
      <w:r w:rsidRPr="00EB31B5">
        <w:rPr>
          <w:b/>
          <w:sz w:val="24"/>
        </w:rPr>
        <w:t>Uczeń może dwa razy w półroczu</w:t>
      </w:r>
      <w:r w:rsidR="00371BEA" w:rsidRPr="00EB31B5">
        <w:rPr>
          <w:b/>
          <w:sz w:val="24"/>
        </w:rPr>
        <w:t xml:space="preserve"> zgłosić nieprzygotowanie do zajęć bez podania przyczyny i bez konsekwencji</w:t>
      </w:r>
      <w:r w:rsidR="00371BEA">
        <w:rPr>
          <w:sz w:val="24"/>
        </w:rPr>
        <w:t xml:space="preserve"> oceny niedostatecznej, nie może to jednak dotyczyć lekcji powtór</w:t>
      </w:r>
      <w:r w:rsidR="007A57D0">
        <w:rPr>
          <w:sz w:val="24"/>
        </w:rPr>
        <w:t>zeniowej, lekcji z testem sprawdzającym wiedze i umiejętności oraz</w:t>
      </w:r>
      <w:r>
        <w:rPr>
          <w:sz w:val="24"/>
        </w:rPr>
        <w:t xml:space="preserve"> wystawianiem oceny półrocznej</w:t>
      </w:r>
      <w:r w:rsidR="00371BEA">
        <w:rPr>
          <w:sz w:val="24"/>
        </w:rPr>
        <w:t xml:space="preserve"> lub</w:t>
      </w:r>
      <w:r w:rsidR="00371BEA">
        <w:rPr>
          <w:spacing w:val="1"/>
          <w:sz w:val="24"/>
        </w:rPr>
        <w:t xml:space="preserve"> </w:t>
      </w:r>
      <w:r w:rsidR="00371BEA">
        <w:rPr>
          <w:sz w:val="24"/>
        </w:rPr>
        <w:t>końcowej.</w:t>
      </w:r>
    </w:p>
    <w:p w:rsidR="00070646" w:rsidRDefault="00371BEA">
      <w:pPr>
        <w:pStyle w:val="Akapitzlist"/>
        <w:numPr>
          <w:ilvl w:val="1"/>
          <w:numId w:val="11"/>
        </w:numPr>
        <w:tabs>
          <w:tab w:val="left" w:pos="1144"/>
        </w:tabs>
        <w:spacing w:before="199" w:line="276" w:lineRule="auto"/>
        <w:ind w:left="1144" w:right="410"/>
        <w:jc w:val="both"/>
        <w:rPr>
          <w:sz w:val="24"/>
        </w:rPr>
      </w:pPr>
      <w:r>
        <w:rPr>
          <w:sz w:val="24"/>
        </w:rPr>
        <w:t>Uczeń może otrzymać plusy i minusy za aktywność. Jeśli wśród trzech znaków „+” bądź „-„ jest trzy„+” to uczeń otrzymuje ocenę bardzo dobrą, jeśli ma dwa „+”</w:t>
      </w:r>
      <w:r>
        <w:rPr>
          <w:spacing w:val="5"/>
          <w:sz w:val="24"/>
        </w:rPr>
        <w:t xml:space="preserve"> </w:t>
      </w:r>
      <w:r>
        <w:rPr>
          <w:sz w:val="24"/>
        </w:rPr>
        <w:t>i jeden</w:t>
      </w:r>
    </w:p>
    <w:p w:rsidR="00070646" w:rsidRDefault="00371BEA">
      <w:pPr>
        <w:pStyle w:val="Tekstpodstawowy"/>
        <w:spacing w:line="276" w:lineRule="auto"/>
        <w:ind w:left="1144" w:right="633"/>
      </w:pPr>
      <w:r>
        <w:t>„-„ otrzymuje ocenę dobrą, za jeden „+” i dwa „-„ ocenę dostateczną, w przypadku trzech „-„ otrzymuje ocenę niedostateczną.</w:t>
      </w:r>
    </w:p>
    <w:p w:rsidR="00070646" w:rsidRDefault="00371BEA">
      <w:pPr>
        <w:pStyle w:val="Akapitzlist"/>
        <w:numPr>
          <w:ilvl w:val="1"/>
          <w:numId w:val="11"/>
        </w:numPr>
        <w:tabs>
          <w:tab w:val="left" w:pos="1144"/>
        </w:tabs>
        <w:spacing w:before="198" w:line="276" w:lineRule="auto"/>
        <w:ind w:left="1144" w:right="419"/>
        <w:jc w:val="both"/>
        <w:rPr>
          <w:sz w:val="24"/>
        </w:rPr>
      </w:pPr>
      <w:r>
        <w:rPr>
          <w:sz w:val="24"/>
        </w:rPr>
        <w:t>Pierwszy dzień w szkole po dłuższej przerwie (np. ferie) jest dniem bez ocen niesatysfakcjonujących</w:t>
      </w:r>
      <w:r>
        <w:rPr>
          <w:spacing w:val="2"/>
          <w:sz w:val="24"/>
        </w:rPr>
        <w:t xml:space="preserve"> </w:t>
      </w:r>
      <w:r>
        <w:rPr>
          <w:sz w:val="24"/>
        </w:rPr>
        <w:t>ucznia.</w:t>
      </w:r>
    </w:p>
    <w:p w:rsidR="00070646" w:rsidRDefault="00371BEA">
      <w:pPr>
        <w:pStyle w:val="Akapitzlist"/>
        <w:numPr>
          <w:ilvl w:val="1"/>
          <w:numId w:val="11"/>
        </w:numPr>
        <w:tabs>
          <w:tab w:val="left" w:pos="1144"/>
        </w:tabs>
        <w:spacing w:before="200" w:line="276" w:lineRule="auto"/>
        <w:ind w:left="1144" w:right="414"/>
        <w:jc w:val="both"/>
        <w:rPr>
          <w:sz w:val="24"/>
        </w:rPr>
      </w:pPr>
      <w:r>
        <w:rPr>
          <w:sz w:val="24"/>
        </w:rPr>
        <w:t>Ocena na pierwsze półrocze i końcowa nie jest średnią arytmetyczną ocen cząstkowych, uwzględnia następujące rodzaje aktywności</w:t>
      </w:r>
      <w:r>
        <w:rPr>
          <w:spacing w:val="3"/>
          <w:sz w:val="24"/>
        </w:rPr>
        <w:t xml:space="preserve"> </w:t>
      </w:r>
      <w:r>
        <w:rPr>
          <w:sz w:val="24"/>
        </w:rPr>
        <w:t>ucznia:</w:t>
      </w:r>
    </w:p>
    <w:p w:rsidR="00070646" w:rsidRPr="000F38F6" w:rsidRDefault="00371BEA" w:rsidP="000F38F6">
      <w:pPr>
        <w:pStyle w:val="Akapitzlist"/>
        <w:numPr>
          <w:ilvl w:val="2"/>
          <w:numId w:val="11"/>
        </w:numPr>
        <w:tabs>
          <w:tab w:val="left" w:pos="1140"/>
        </w:tabs>
        <w:spacing w:before="199" w:line="276" w:lineRule="auto"/>
        <w:ind w:hanging="200"/>
        <w:rPr>
          <w:sz w:val="24"/>
          <w:szCs w:val="24"/>
        </w:rPr>
      </w:pPr>
      <w:r w:rsidRPr="000F38F6">
        <w:rPr>
          <w:sz w:val="24"/>
          <w:szCs w:val="24"/>
        </w:rPr>
        <w:t>wiedzę (</w:t>
      </w:r>
      <w:r w:rsidR="002577E1" w:rsidRPr="000F38F6">
        <w:rPr>
          <w:sz w:val="24"/>
          <w:szCs w:val="24"/>
        </w:rPr>
        <w:t xml:space="preserve">krótkie </w:t>
      </w:r>
      <w:r w:rsidR="00C84AD2" w:rsidRPr="000F38F6">
        <w:rPr>
          <w:sz w:val="24"/>
          <w:szCs w:val="24"/>
        </w:rPr>
        <w:t>testy</w:t>
      </w:r>
      <w:r w:rsidRPr="000F38F6">
        <w:rPr>
          <w:sz w:val="24"/>
          <w:szCs w:val="24"/>
        </w:rPr>
        <w:t xml:space="preserve"> pisemne, odpowiedzi</w:t>
      </w:r>
      <w:r w:rsidRPr="000F38F6">
        <w:rPr>
          <w:spacing w:val="5"/>
          <w:sz w:val="24"/>
          <w:szCs w:val="24"/>
        </w:rPr>
        <w:t xml:space="preserve"> </w:t>
      </w:r>
      <w:r w:rsidRPr="000F38F6">
        <w:rPr>
          <w:sz w:val="24"/>
          <w:szCs w:val="24"/>
        </w:rPr>
        <w:t>ustne),</w:t>
      </w:r>
    </w:p>
    <w:p w:rsidR="00070646" w:rsidRPr="000F38F6" w:rsidRDefault="00371BEA" w:rsidP="000F38F6">
      <w:pPr>
        <w:pStyle w:val="Akapitzlist"/>
        <w:numPr>
          <w:ilvl w:val="2"/>
          <w:numId w:val="11"/>
        </w:numPr>
        <w:tabs>
          <w:tab w:val="left" w:pos="1140"/>
        </w:tabs>
        <w:spacing w:before="42" w:line="276" w:lineRule="auto"/>
        <w:ind w:hanging="200"/>
        <w:rPr>
          <w:sz w:val="24"/>
          <w:szCs w:val="24"/>
        </w:rPr>
      </w:pPr>
      <w:r w:rsidRPr="000F38F6">
        <w:rPr>
          <w:sz w:val="24"/>
          <w:szCs w:val="24"/>
        </w:rPr>
        <w:t>umiejętności (</w:t>
      </w:r>
      <w:r w:rsidR="000F38F6">
        <w:rPr>
          <w:sz w:val="24"/>
          <w:szCs w:val="24"/>
        </w:rPr>
        <w:t xml:space="preserve">działania badawcze i terenowe - </w:t>
      </w:r>
      <w:r w:rsidR="00C84AD2" w:rsidRPr="000F38F6">
        <w:rPr>
          <w:sz w:val="24"/>
          <w:szCs w:val="24"/>
        </w:rPr>
        <w:t>zaję</w:t>
      </w:r>
      <w:r w:rsidR="000F38F6">
        <w:rPr>
          <w:sz w:val="24"/>
          <w:szCs w:val="24"/>
        </w:rPr>
        <w:t>cia</w:t>
      </w:r>
      <w:r w:rsidR="00C84AD2" w:rsidRPr="000F38F6">
        <w:rPr>
          <w:sz w:val="24"/>
          <w:szCs w:val="24"/>
        </w:rPr>
        <w:t xml:space="preserve"> w terenie, obserwacj</w:t>
      </w:r>
      <w:r w:rsidR="000F38F6">
        <w:rPr>
          <w:sz w:val="24"/>
          <w:szCs w:val="24"/>
        </w:rPr>
        <w:t>e</w:t>
      </w:r>
      <w:r w:rsidR="00C84AD2" w:rsidRPr="000F38F6">
        <w:rPr>
          <w:sz w:val="24"/>
          <w:szCs w:val="24"/>
        </w:rPr>
        <w:t>, eksperyment</w:t>
      </w:r>
      <w:r w:rsidR="000F38F6">
        <w:rPr>
          <w:sz w:val="24"/>
          <w:szCs w:val="24"/>
        </w:rPr>
        <w:t>y</w:t>
      </w:r>
      <w:r w:rsidRPr="000F38F6">
        <w:rPr>
          <w:sz w:val="24"/>
          <w:szCs w:val="24"/>
        </w:rPr>
        <w:t>,</w:t>
      </w:r>
      <w:r w:rsidR="000F38F6">
        <w:rPr>
          <w:sz w:val="24"/>
          <w:szCs w:val="24"/>
        </w:rPr>
        <w:t xml:space="preserve"> </w:t>
      </w:r>
      <w:r w:rsidRPr="000F38F6">
        <w:rPr>
          <w:sz w:val="24"/>
          <w:szCs w:val="24"/>
        </w:rPr>
        <w:t>wypowiedzi</w:t>
      </w:r>
      <w:r w:rsidRPr="000F38F6">
        <w:rPr>
          <w:spacing w:val="6"/>
          <w:sz w:val="24"/>
          <w:szCs w:val="24"/>
        </w:rPr>
        <w:t xml:space="preserve"> </w:t>
      </w:r>
      <w:r w:rsidRPr="000F38F6">
        <w:rPr>
          <w:sz w:val="24"/>
          <w:szCs w:val="24"/>
        </w:rPr>
        <w:t>ustne),</w:t>
      </w:r>
    </w:p>
    <w:p w:rsidR="00070646" w:rsidRPr="000F38F6" w:rsidRDefault="00371BEA" w:rsidP="000F38F6">
      <w:pPr>
        <w:pStyle w:val="Akapitzlist"/>
        <w:numPr>
          <w:ilvl w:val="2"/>
          <w:numId w:val="11"/>
        </w:numPr>
        <w:tabs>
          <w:tab w:val="left" w:pos="1140"/>
        </w:tabs>
        <w:spacing w:line="276" w:lineRule="auto"/>
        <w:ind w:hanging="200"/>
        <w:rPr>
          <w:sz w:val="24"/>
          <w:szCs w:val="24"/>
        </w:rPr>
      </w:pPr>
      <w:r w:rsidRPr="000F38F6">
        <w:rPr>
          <w:sz w:val="24"/>
          <w:szCs w:val="24"/>
        </w:rPr>
        <w:t>postawy (a</w:t>
      </w:r>
      <w:r w:rsidR="002577E1" w:rsidRPr="000F38F6">
        <w:rPr>
          <w:sz w:val="24"/>
          <w:szCs w:val="24"/>
        </w:rPr>
        <w:t>ktywność i współpraca - zaangażowanie podczas lekcji w blokach, wspieranie zespołu badawczego, karty pracy, dziennik badacza</w:t>
      </w:r>
      <w:r w:rsidR="000F38F6" w:rsidRPr="000F38F6">
        <w:rPr>
          <w:sz w:val="24"/>
          <w:szCs w:val="24"/>
        </w:rPr>
        <w:t xml:space="preserve"> -  opis i udokumentowanie wniosków z lekcji (rysunek, tabela, krótka notatka)</w:t>
      </w:r>
      <w:r w:rsidR="003F2B4E" w:rsidRPr="000F38F6">
        <w:rPr>
          <w:sz w:val="24"/>
          <w:szCs w:val="24"/>
        </w:rPr>
        <w:t>, hodowle</w:t>
      </w:r>
      <w:r w:rsidRPr="000F38F6">
        <w:rPr>
          <w:sz w:val="24"/>
          <w:szCs w:val="24"/>
        </w:rPr>
        <w:t>).</w:t>
      </w:r>
    </w:p>
    <w:p w:rsidR="00070646" w:rsidRPr="000F38F6" w:rsidRDefault="00070646">
      <w:pPr>
        <w:pStyle w:val="Tekstpodstawowy"/>
      </w:pPr>
    </w:p>
    <w:p w:rsidR="00070646" w:rsidRDefault="00371BEA">
      <w:pPr>
        <w:pStyle w:val="Akapitzlist"/>
        <w:numPr>
          <w:ilvl w:val="1"/>
          <w:numId w:val="11"/>
        </w:numPr>
        <w:tabs>
          <w:tab w:val="left" w:pos="1144"/>
        </w:tabs>
        <w:spacing w:line="276" w:lineRule="auto"/>
        <w:ind w:left="1144" w:right="511"/>
        <w:jc w:val="both"/>
        <w:rPr>
          <w:sz w:val="24"/>
        </w:rPr>
      </w:pPr>
      <w:r>
        <w:rPr>
          <w:sz w:val="24"/>
        </w:rPr>
        <w:t>Uczeń, który otrzymał ocenę niedostateczną na półrocze,  powinien  poprawić ocenę w terminie wyznaczonym przez Dyrektora</w:t>
      </w:r>
      <w:r>
        <w:rPr>
          <w:spacing w:val="5"/>
          <w:sz w:val="24"/>
        </w:rPr>
        <w:t xml:space="preserve"> </w:t>
      </w:r>
      <w:r>
        <w:rPr>
          <w:sz w:val="24"/>
        </w:rPr>
        <w:t>Szkoły.</w:t>
      </w:r>
    </w:p>
    <w:p w:rsidR="00070646" w:rsidRDefault="00371BEA">
      <w:pPr>
        <w:pStyle w:val="Akapitzlist"/>
        <w:numPr>
          <w:ilvl w:val="1"/>
          <w:numId w:val="11"/>
        </w:numPr>
        <w:tabs>
          <w:tab w:val="left" w:pos="1144"/>
        </w:tabs>
        <w:spacing w:before="200"/>
        <w:ind w:left="1144"/>
        <w:rPr>
          <w:sz w:val="24"/>
        </w:rPr>
      </w:pPr>
      <w:r>
        <w:rPr>
          <w:sz w:val="24"/>
        </w:rPr>
        <w:t>Przy ocenie końcowo</w:t>
      </w:r>
      <w:r w:rsidR="00BA70F1">
        <w:rPr>
          <w:sz w:val="24"/>
        </w:rPr>
        <w:t xml:space="preserve"> </w:t>
      </w:r>
      <w:r>
        <w:rPr>
          <w:sz w:val="24"/>
        </w:rPr>
        <w:t>rocznej uwzględniana jest ocena z pierwszego</w:t>
      </w:r>
      <w:r>
        <w:rPr>
          <w:spacing w:val="-3"/>
          <w:sz w:val="24"/>
        </w:rPr>
        <w:t xml:space="preserve"> </w:t>
      </w:r>
      <w:r>
        <w:rPr>
          <w:sz w:val="24"/>
        </w:rPr>
        <w:t>półrocza.</w:t>
      </w:r>
    </w:p>
    <w:p w:rsidR="00070646" w:rsidRDefault="00070646">
      <w:pPr>
        <w:pStyle w:val="Tekstpodstawowy"/>
        <w:rPr>
          <w:sz w:val="26"/>
        </w:rPr>
      </w:pPr>
    </w:p>
    <w:p w:rsidR="00070646" w:rsidRDefault="00371BEA">
      <w:pPr>
        <w:pStyle w:val="Akapitzlist"/>
        <w:numPr>
          <w:ilvl w:val="0"/>
          <w:numId w:val="11"/>
        </w:numPr>
        <w:tabs>
          <w:tab w:val="left" w:pos="940"/>
        </w:tabs>
        <w:spacing w:before="160"/>
        <w:rPr>
          <w:sz w:val="24"/>
        </w:rPr>
      </w:pPr>
      <w:r>
        <w:rPr>
          <w:sz w:val="24"/>
        </w:rPr>
        <w:t>STOSOWANE METODY I NARZĘDZIA OCENY</w:t>
      </w:r>
      <w:r>
        <w:rPr>
          <w:spacing w:val="-3"/>
          <w:sz w:val="24"/>
        </w:rPr>
        <w:t xml:space="preserve"> </w:t>
      </w:r>
      <w:r>
        <w:rPr>
          <w:sz w:val="24"/>
        </w:rPr>
        <w:t>UCZNIA:</w:t>
      </w:r>
    </w:p>
    <w:p w:rsidR="00070646" w:rsidRDefault="00070646">
      <w:pPr>
        <w:rPr>
          <w:sz w:val="24"/>
        </w:rPr>
        <w:sectPr w:rsidR="00070646">
          <w:pgSz w:w="11900" w:h="16840"/>
          <w:pgMar w:top="960" w:right="720" w:bottom="1120" w:left="1200" w:header="710" w:footer="874" w:gutter="0"/>
          <w:cols w:space="708"/>
        </w:sectPr>
      </w:pPr>
    </w:p>
    <w:p w:rsidR="00070646" w:rsidRDefault="00070646">
      <w:pPr>
        <w:pStyle w:val="Tekstpodstawowy"/>
        <w:spacing w:before="8"/>
        <w:rPr>
          <w:sz w:val="3"/>
        </w:rPr>
      </w:pPr>
    </w:p>
    <w:p w:rsidR="00070646" w:rsidRDefault="00616D2D">
      <w:pPr>
        <w:pStyle w:val="Tekstpodstawowy"/>
        <w:spacing w:line="48" w:lineRule="exact"/>
        <w:ind w:left="218"/>
        <w:rPr>
          <w:sz w:val="4"/>
        </w:rPr>
      </w:pPr>
      <w:r>
        <w:rPr>
          <w:noProof/>
          <w:sz w:val="4"/>
          <w:lang w:eastAsia="pl-PL"/>
        </w:rPr>
        <mc:AlternateContent>
          <mc:Choice Requires="wpg">
            <w:drawing>
              <wp:inline distT="0" distB="0" distL="0" distR="0">
                <wp:extent cx="5939790" cy="30480"/>
                <wp:effectExtent l="0" t="0" r="3810" b="0"/>
                <wp:docPr id="1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30480"/>
                          <a:chOff x="0" y="0"/>
                          <a:chExt cx="9354" cy="48"/>
                        </a:xfrm>
                      </wpg:grpSpPr>
                      <wps:wsp>
                        <wps:cNvPr id="15" name="Rectangle 13"/>
                        <wps:cNvSpPr>
                          <a:spLocks noChangeArrowheads="1"/>
                        </wps:cNvSpPr>
                        <wps:spPr bwMode="auto">
                          <a:xfrm>
                            <a:off x="0" y="0"/>
                            <a:ext cx="9354" cy="48"/>
                          </a:xfrm>
                          <a:prstGeom prst="rect">
                            <a:avLst/>
                          </a:prstGeom>
                          <a:solidFill>
                            <a:srgbClr val="7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12" o:spid="_x0000_s1026" style="width:467.7pt;height:2.4pt;mso-position-horizontal-relative:char;mso-position-vertical-relative:line" coordsize="93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">
                <v:rect id="Rectangle 13" o:spid="_x0000_s1027" style="position:absolute;width:9354;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6ZZcEA&#10;AADbAAAADwAAAGRycy9kb3ducmV2LnhtbERPS2sCMRC+C/6HMIXearYPRdeNItJCwUPxgedxM27C&#10;bibbTarbf28KBW/z8T2nWPauERfqgvWs4HmUgSAuvbZcKTjsP56mIEJE1th4JgW/FGC5GA4KzLW/&#10;8pYuu1iJFMIhRwUmxjaXMpSGHIaRb4kTd/adw5hgV0nd4TWFu0a+ZNlEOrScGgy2tDZU1rsfp6B+&#10;H7+11lSz1+yEX0dn7Qa/10o9PvSrOYhIfbyL/92fOs0fw98v6QC5u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emWXBAAAA2wAAAA8AAAAAAAAAAAAAAAAAmAIAAGRycy9kb3du&#10;cmV2LnhtbFBLBQYAAAAABAAEAPUAAACGAwAAAAA=&#10;" fillcolor="#7f0000" stroked="f"/>
                <w10:anchorlock/>
              </v:group>
            </w:pict>
          </mc:Fallback>
        </mc:AlternateContent>
      </w:r>
    </w:p>
    <w:p w:rsidR="00070646" w:rsidRDefault="00371BEA">
      <w:pPr>
        <w:pStyle w:val="Akapitzlist"/>
        <w:numPr>
          <w:ilvl w:val="1"/>
          <w:numId w:val="11"/>
        </w:numPr>
        <w:tabs>
          <w:tab w:val="left" w:pos="1144"/>
        </w:tabs>
        <w:ind w:left="1144"/>
        <w:rPr>
          <w:sz w:val="24"/>
        </w:rPr>
      </w:pPr>
      <w:r>
        <w:rPr>
          <w:sz w:val="24"/>
          <w:u w:val="single"/>
        </w:rPr>
        <w:t>prace pisemne</w:t>
      </w:r>
      <w:r>
        <w:rPr>
          <w:sz w:val="24"/>
        </w:rPr>
        <w:t>:</w:t>
      </w:r>
    </w:p>
    <w:p w:rsidR="00070646" w:rsidRDefault="00070646">
      <w:pPr>
        <w:pStyle w:val="Tekstpodstawowy"/>
        <w:spacing w:before="10"/>
        <w:rPr>
          <w:sz w:val="20"/>
        </w:rPr>
      </w:pPr>
    </w:p>
    <w:p w:rsidR="00070646" w:rsidRDefault="002577E1">
      <w:pPr>
        <w:pStyle w:val="Akapitzlist"/>
        <w:numPr>
          <w:ilvl w:val="0"/>
          <w:numId w:val="9"/>
        </w:numPr>
        <w:tabs>
          <w:tab w:val="left" w:pos="1648"/>
        </w:tabs>
        <w:spacing w:line="276" w:lineRule="auto"/>
        <w:ind w:right="411"/>
        <w:rPr>
          <w:sz w:val="24"/>
        </w:rPr>
      </w:pPr>
      <w:r>
        <w:rPr>
          <w:sz w:val="24"/>
        </w:rPr>
        <w:t xml:space="preserve">krótkie </w:t>
      </w:r>
      <w:r w:rsidR="00C84AD2">
        <w:rPr>
          <w:sz w:val="24"/>
        </w:rPr>
        <w:t>testy</w:t>
      </w:r>
      <w:r w:rsidR="00171B9C">
        <w:rPr>
          <w:sz w:val="24"/>
        </w:rPr>
        <w:t>, prace kontrolne</w:t>
      </w:r>
      <w:r w:rsidR="00371BEA">
        <w:rPr>
          <w:sz w:val="24"/>
        </w:rPr>
        <w:t xml:space="preserve"> obejmujące większą partię materiału ok</w:t>
      </w:r>
      <w:r w:rsidR="00171B9C">
        <w:rPr>
          <w:sz w:val="24"/>
        </w:rPr>
        <w:t>reśloną przez nauczyciela;</w:t>
      </w:r>
    </w:p>
    <w:p w:rsidR="00070646" w:rsidRDefault="00C84AD2">
      <w:pPr>
        <w:pStyle w:val="Akapitzlist"/>
        <w:numPr>
          <w:ilvl w:val="0"/>
          <w:numId w:val="9"/>
        </w:numPr>
        <w:tabs>
          <w:tab w:val="left" w:pos="1648"/>
          <w:tab w:val="left" w:pos="2479"/>
          <w:tab w:val="left" w:pos="3833"/>
          <w:tab w:val="left" w:pos="4905"/>
          <w:tab w:val="left" w:pos="6405"/>
          <w:tab w:val="left" w:pos="6998"/>
          <w:tab w:val="left" w:pos="7829"/>
        </w:tabs>
        <w:spacing w:before="200" w:line="276" w:lineRule="auto"/>
        <w:ind w:right="669"/>
        <w:rPr>
          <w:sz w:val="24"/>
        </w:rPr>
      </w:pPr>
      <w:r>
        <w:rPr>
          <w:sz w:val="24"/>
        </w:rPr>
        <w:t xml:space="preserve">każdy test pisemny poprzedzony jest lekcją </w:t>
      </w:r>
      <w:r w:rsidR="00371BEA">
        <w:rPr>
          <w:spacing w:val="-3"/>
          <w:sz w:val="24"/>
        </w:rPr>
        <w:t xml:space="preserve">powtórzeniową </w:t>
      </w:r>
      <w:r>
        <w:rPr>
          <w:sz w:val="24"/>
        </w:rPr>
        <w:t xml:space="preserve">i </w:t>
      </w:r>
      <w:r w:rsidR="00371BEA">
        <w:rPr>
          <w:sz w:val="24"/>
        </w:rPr>
        <w:t>zapowiedziany z tygodniowym</w:t>
      </w:r>
      <w:r w:rsidR="00371BEA">
        <w:rPr>
          <w:spacing w:val="2"/>
          <w:sz w:val="24"/>
        </w:rPr>
        <w:t xml:space="preserve"> </w:t>
      </w:r>
      <w:r w:rsidR="00371BEA">
        <w:rPr>
          <w:sz w:val="24"/>
        </w:rPr>
        <w:t>wyprzedzeniem;</w:t>
      </w:r>
    </w:p>
    <w:p w:rsidR="00070646" w:rsidRDefault="00371BEA">
      <w:pPr>
        <w:pStyle w:val="Akapitzlist"/>
        <w:numPr>
          <w:ilvl w:val="0"/>
          <w:numId w:val="9"/>
        </w:numPr>
        <w:tabs>
          <w:tab w:val="left" w:pos="1648"/>
        </w:tabs>
        <w:spacing w:before="199" w:line="276" w:lineRule="auto"/>
        <w:ind w:right="412"/>
        <w:rPr>
          <w:sz w:val="24"/>
        </w:rPr>
      </w:pPr>
      <w:r>
        <w:rPr>
          <w:sz w:val="24"/>
        </w:rPr>
        <w:t>sprawdzone prace pisemne uczeń otrzymuje w okresie do dwóch tygodni od daty pisania danej</w:t>
      </w:r>
      <w:r>
        <w:rPr>
          <w:spacing w:val="1"/>
          <w:sz w:val="24"/>
        </w:rPr>
        <w:t xml:space="preserve"> </w:t>
      </w:r>
      <w:r>
        <w:rPr>
          <w:sz w:val="24"/>
        </w:rPr>
        <w:t>pracy;</w:t>
      </w:r>
    </w:p>
    <w:p w:rsidR="00070646" w:rsidRDefault="00371BEA">
      <w:pPr>
        <w:pStyle w:val="Akapitzlist"/>
        <w:numPr>
          <w:ilvl w:val="0"/>
          <w:numId w:val="9"/>
        </w:numPr>
        <w:tabs>
          <w:tab w:val="left" w:pos="1648"/>
        </w:tabs>
        <w:spacing w:before="199" w:line="276" w:lineRule="auto"/>
        <w:ind w:right="409"/>
        <w:rPr>
          <w:sz w:val="24"/>
        </w:rPr>
      </w:pPr>
      <w:r>
        <w:rPr>
          <w:sz w:val="24"/>
        </w:rPr>
        <w:t>uczniowie mają możliwość wglądu do swoich prac, informowani są o zasadach punktacji i możliwościach poprawy sprawdzianu (ustnej lub</w:t>
      </w:r>
      <w:r>
        <w:rPr>
          <w:spacing w:val="-5"/>
          <w:sz w:val="24"/>
        </w:rPr>
        <w:t xml:space="preserve"> </w:t>
      </w:r>
      <w:r>
        <w:rPr>
          <w:sz w:val="24"/>
        </w:rPr>
        <w:t>pisemnej);</w:t>
      </w:r>
    </w:p>
    <w:p w:rsidR="00070646" w:rsidRDefault="00371BEA" w:rsidP="00171B9C">
      <w:pPr>
        <w:pStyle w:val="Akapitzlist"/>
        <w:numPr>
          <w:ilvl w:val="0"/>
          <w:numId w:val="9"/>
        </w:numPr>
        <w:tabs>
          <w:tab w:val="left" w:pos="1642"/>
        </w:tabs>
        <w:spacing w:before="199" w:line="276" w:lineRule="auto"/>
        <w:ind w:left="1642" w:right="412" w:hanging="356"/>
        <w:jc w:val="both"/>
        <w:rPr>
          <w:sz w:val="24"/>
        </w:rPr>
      </w:pPr>
      <w:r>
        <w:rPr>
          <w:sz w:val="24"/>
        </w:rPr>
        <w:t>uczeń może podejmować próbę poprawy oceny jeden raz, w terminie wyznaczonym przez nauczyciela; pod uwagę brana jest ocena korzystniejsza dla ucznia;</w:t>
      </w:r>
    </w:p>
    <w:p w:rsidR="00070646" w:rsidRDefault="00371BEA" w:rsidP="00171B9C">
      <w:pPr>
        <w:pStyle w:val="Akapitzlist"/>
        <w:numPr>
          <w:ilvl w:val="0"/>
          <w:numId w:val="9"/>
        </w:numPr>
        <w:tabs>
          <w:tab w:val="left" w:pos="1642"/>
        </w:tabs>
        <w:spacing w:before="1" w:line="276" w:lineRule="auto"/>
        <w:ind w:left="1642" w:right="410" w:hanging="356"/>
        <w:jc w:val="both"/>
        <w:rPr>
          <w:sz w:val="24"/>
        </w:rPr>
      </w:pPr>
      <w:r>
        <w:rPr>
          <w:sz w:val="24"/>
        </w:rPr>
        <w:t>ucz</w:t>
      </w:r>
      <w:r w:rsidR="00C84AD2">
        <w:rPr>
          <w:sz w:val="24"/>
        </w:rPr>
        <w:t xml:space="preserve">eń, który opuścił test </w:t>
      </w:r>
      <w:r>
        <w:rPr>
          <w:sz w:val="24"/>
        </w:rPr>
        <w:t>z przyczyn usprawiedliwionych może ją napisać w ciągu dwóch tygodni od dnia powrotu do szkoły; termin i czas wyznacza nauczyciel tak, aby nie zakłócać procesu nauczania pozostałych uczniów;</w:t>
      </w:r>
    </w:p>
    <w:p w:rsidR="00070646" w:rsidRDefault="00371BEA" w:rsidP="00171B9C">
      <w:pPr>
        <w:pStyle w:val="Akapitzlist"/>
        <w:numPr>
          <w:ilvl w:val="0"/>
          <w:numId w:val="9"/>
        </w:numPr>
        <w:tabs>
          <w:tab w:val="left" w:pos="1642"/>
        </w:tabs>
        <w:spacing w:line="276" w:lineRule="auto"/>
        <w:ind w:left="1642" w:right="410" w:hanging="356"/>
        <w:jc w:val="both"/>
        <w:rPr>
          <w:sz w:val="24"/>
        </w:rPr>
      </w:pPr>
      <w:r>
        <w:rPr>
          <w:sz w:val="24"/>
        </w:rPr>
        <w:t>w przypadku opuszczenia przez ucznia co najmniej 25% zajęć edukacyjnych nauczyciel może</w:t>
      </w:r>
      <w:r w:rsidR="00C84AD2">
        <w:rPr>
          <w:sz w:val="24"/>
        </w:rPr>
        <w:t xml:space="preserve"> wyznaczyć mu pisemny test</w:t>
      </w:r>
      <w:r>
        <w:rPr>
          <w:sz w:val="24"/>
        </w:rPr>
        <w:t xml:space="preserve"> frekwencyjny z materiału realizowanego w okresie nieobecności</w:t>
      </w:r>
      <w:r>
        <w:rPr>
          <w:spacing w:val="3"/>
          <w:sz w:val="24"/>
        </w:rPr>
        <w:t xml:space="preserve"> </w:t>
      </w:r>
      <w:r>
        <w:rPr>
          <w:sz w:val="24"/>
        </w:rPr>
        <w:t>ucznia;</w:t>
      </w:r>
    </w:p>
    <w:p w:rsidR="00070646" w:rsidRPr="000C286A" w:rsidRDefault="00371BEA" w:rsidP="00171B9C">
      <w:pPr>
        <w:pStyle w:val="Akapitzlist"/>
        <w:numPr>
          <w:ilvl w:val="0"/>
          <w:numId w:val="9"/>
        </w:numPr>
        <w:tabs>
          <w:tab w:val="left" w:pos="1648"/>
        </w:tabs>
        <w:spacing w:line="276" w:lineRule="auto"/>
        <w:ind w:right="604"/>
        <w:jc w:val="both"/>
        <w:rPr>
          <w:sz w:val="24"/>
        </w:rPr>
      </w:pPr>
      <w:r>
        <w:rPr>
          <w:sz w:val="24"/>
        </w:rPr>
        <w:t>rodzice  mają   prawo   zapozna</w:t>
      </w:r>
      <w:r w:rsidR="00C84AD2">
        <w:rPr>
          <w:sz w:val="24"/>
        </w:rPr>
        <w:t xml:space="preserve">nia   się z testami </w:t>
      </w:r>
      <w:r>
        <w:rPr>
          <w:sz w:val="24"/>
        </w:rPr>
        <w:t xml:space="preserve"> kontaktując   się  z nauczyciel</w:t>
      </w:r>
      <w:r w:rsidR="007A57D0">
        <w:rPr>
          <w:sz w:val="24"/>
        </w:rPr>
        <w:t>em uczącym przedmiotu</w:t>
      </w:r>
      <w:r>
        <w:rPr>
          <w:sz w:val="24"/>
        </w:rPr>
        <w:t>;</w:t>
      </w:r>
    </w:p>
    <w:p w:rsidR="00070646" w:rsidRDefault="00371BEA" w:rsidP="00171B9C">
      <w:pPr>
        <w:pStyle w:val="Akapitzlist"/>
        <w:numPr>
          <w:ilvl w:val="0"/>
          <w:numId w:val="9"/>
        </w:numPr>
        <w:tabs>
          <w:tab w:val="left" w:pos="1647"/>
          <w:tab w:val="left" w:pos="1648"/>
        </w:tabs>
        <w:spacing w:before="1" w:line="276" w:lineRule="auto"/>
        <w:ind w:right="415"/>
        <w:rPr>
          <w:sz w:val="24"/>
        </w:rPr>
      </w:pPr>
      <w:r>
        <w:rPr>
          <w:sz w:val="24"/>
        </w:rPr>
        <w:t>z prac pisemnych uczeń otrzymuje oceny w oparciu o następującą skalę punktową:</w:t>
      </w:r>
    </w:p>
    <w:p w:rsidR="008F2B05" w:rsidRDefault="008F2B05">
      <w:pPr>
        <w:spacing w:before="199" w:line="276" w:lineRule="auto"/>
        <w:ind w:left="1648" w:right="633"/>
        <w:rPr>
          <w:color w:val="000000"/>
          <w:spacing w:val="-4"/>
        </w:rPr>
      </w:pPr>
    </w:p>
    <w:p w:rsidR="008F2B05" w:rsidRDefault="008F2B05">
      <w:pPr>
        <w:spacing w:before="199" w:line="276" w:lineRule="auto"/>
        <w:ind w:left="1648" w:right="633"/>
        <w:rPr>
          <w:color w:val="000000"/>
          <w:spacing w:val="-4"/>
        </w:rPr>
      </w:pPr>
    </w:p>
    <w:p w:rsidR="00070646" w:rsidRDefault="002A6E30">
      <w:pPr>
        <w:spacing w:before="199" w:line="276" w:lineRule="auto"/>
        <w:ind w:left="1648" w:right="633"/>
        <w:rPr>
          <w:sz w:val="24"/>
        </w:rPr>
      </w:pPr>
      <w:r>
        <w:rPr>
          <w:color w:val="000000"/>
          <w:spacing w:val="-4"/>
        </w:rPr>
        <w:t xml:space="preserve">30%-0%    </w:t>
      </w:r>
      <w:r w:rsidR="00371BEA">
        <w:rPr>
          <w:sz w:val="24"/>
        </w:rPr>
        <w:t xml:space="preserve">maksymalnej  liczby  punktów  lub  maksymalnego  zakresu  wiedzy  i umiejętności – ocena </w:t>
      </w:r>
      <w:r w:rsidR="00371BEA">
        <w:rPr>
          <w:b/>
          <w:sz w:val="24"/>
        </w:rPr>
        <w:t>niedostateczna</w:t>
      </w:r>
      <w:r w:rsidR="00371BEA">
        <w:rPr>
          <w:sz w:val="24"/>
        </w:rPr>
        <w:t>,</w:t>
      </w:r>
    </w:p>
    <w:p w:rsidR="00070646" w:rsidRDefault="002A6E30">
      <w:pPr>
        <w:spacing w:before="199" w:line="276" w:lineRule="auto"/>
        <w:ind w:left="1648" w:right="573"/>
        <w:rPr>
          <w:sz w:val="24"/>
        </w:rPr>
      </w:pPr>
      <w:r>
        <w:rPr>
          <w:color w:val="000000"/>
          <w:spacing w:val="-4"/>
        </w:rPr>
        <w:t xml:space="preserve">50 % - 31 %    </w:t>
      </w:r>
      <w:r w:rsidR="00371BEA">
        <w:rPr>
          <w:b/>
          <w:sz w:val="24"/>
        </w:rPr>
        <w:t xml:space="preserve"> </w:t>
      </w:r>
      <w:r w:rsidR="00371BEA">
        <w:rPr>
          <w:sz w:val="24"/>
        </w:rPr>
        <w:t xml:space="preserve">maksymalnej  liczby  punktów  lub  maksymalnego  zakresu  wiedzy i umiejętności – ocena </w:t>
      </w:r>
      <w:r w:rsidR="00371BEA">
        <w:rPr>
          <w:b/>
          <w:sz w:val="24"/>
        </w:rPr>
        <w:t>dopuszczająca</w:t>
      </w:r>
      <w:r w:rsidR="00371BEA">
        <w:rPr>
          <w:sz w:val="24"/>
        </w:rPr>
        <w:t>,</w:t>
      </w:r>
    </w:p>
    <w:p w:rsidR="00070646" w:rsidRDefault="009D07C5">
      <w:pPr>
        <w:pStyle w:val="Tekstpodstawowy"/>
        <w:spacing w:before="199" w:line="276" w:lineRule="auto"/>
        <w:ind w:left="1648" w:right="573"/>
        <w:rPr>
          <w:b/>
        </w:rPr>
      </w:pPr>
      <w:r>
        <w:rPr>
          <w:color w:val="000000"/>
          <w:spacing w:val="-4"/>
        </w:rPr>
        <w:t xml:space="preserve">70 % - 51 %  </w:t>
      </w:r>
      <w:r w:rsidR="00371BEA">
        <w:t xml:space="preserve">maksymalnej  liczby  punktów  lub  maksymalnego  zakresu  wiedzy i umiejętności – ocena </w:t>
      </w:r>
      <w:r w:rsidR="00371BEA">
        <w:rPr>
          <w:b/>
        </w:rPr>
        <w:t>dostateczna,</w:t>
      </w:r>
    </w:p>
    <w:p w:rsidR="00070646" w:rsidRDefault="009D07C5">
      <w:pPr>
        <w:pStyle w:val="Tekstpodstawowy"/>
        <w:spacing w:before="200" w:line="276" w:lineRule="auto"/>
        <w:ind w:left="1648" w:right="573"/>
        <w:rPr>
          <w:b/>
        </w:rPr>
      </w:pPr>
      <w:r>
        <w:rPr>
          <w:color w:val="000000"/>
          <w:spacing w:val="-4"/>
        </w:rPr>
        <w:t xml:space="preserve">90 % - 71 %  </w:t>
      </w:r>
      <w:r w:rsidR="00371BEA">
        <w:rPr>
          <w:b/>
        </w:rPr>
        <w:t xml:space="preserve"> </w:t>
      </w:r>
      <w:r w:rsidR="00371BEA">
        <w:t xml:space="preserve">maksymalnej  liczby  punktów  lub  maksymalnego  zakresu  wiedzy i umiejętności – ocena </w:t>
      </w:r>
      <w:r w:rsidR="00371BEA">
        <w:rPr>
          <w:b/>
        </w:rPr>
        <w:t>dobra,</w:t>
      </w:r>
    </w:p>
    <w:p w:rsidR="00070646" w:rsidRDefault="009D07C5">
      <w:pPr>
        <w:spacing w:before="199" w:line="276" w:lineRule="auto"/>
        <w:ind w:left="1648" w:right="753"/>
        <w:rPr>
          <w:sz w:val="24"/>
        </w:rPr>
      </w:pPr>
      <w:r>
        <w:rPr>
          <w:color w:val="000000"/>
          <w:spacing w:val="-4"/>
        </w:rPr>
        <w:t xml:space="preserve">99 % - 91 %  </w:t>
      </w:r>
      <w:r w:rsidR="00371BEA">
        <w:rPr>
          <w:b/>
          <w:sz w:val="24"/>
        </w:rPr>
        <w:t xml:space="preserve"> </w:t>
      </w:r>
      <w:r w:rsidR="00371BEA">
        <w:rPr>
          <w:sz w:val="24"/>
        </w:rPr>
        <w:t xml:space="preserve">maksymalnej  liczby punktów lub maksymalnego zakresu wiedzy    i umiejętności – ocena </w:t>
      </w:r>
      <w:r w:rsidR="00371BEA">
        <w:rPr>
          <w:b/>
          <w:sz w:val="24"/>
        </w:rPr>
        <w:t>bardzo</w:t>
      </w:r>
      <w:r w:rsidR="00371BEA">
        <w:rPr>
          <w:b/>
          <w:spacing w:val="1"/>
          <w:sz w:val="24"/>
        </w:rPr>
        <w:t xml:space="preserve"> </w:t>
      </w:r>
      <w:r w:rsidR="00371BEA">
        <w:rPr>
          <w:b/>
          <w:sz w:val="24"/>
        </w:rPr>
        <w:t>dobra</w:t>
      </w:r>
      <w:r w:rsidR="0047790E">
        <w:rPr>
          <w:sz w:val="24"/>
        </w:rPr>
        <w:t>,</w:t>
      </w:r>
    </w:p>
    <w:p w:rsidR="00070646" w:rsidRDefault="009D07C5" w:rsidP="009D07C5">
      <w:pPr>
        <w:pStyle w:val="Akapitzlist"/>
        <w:tabs>
          <w:tab w:val="left" w:pos="1648"/>
        </w:tabs>
        <w:spacing w:before="199" w:line="276" w:lineRule="auto"/>
        <w:ind w:left="1648" w:right="410" w:firstLine="0"/>
        <w:rPr>
          <w:sz w:val="24"/>
        </w:rPr>
      </w:pPr>
      <w:r>
        <w:t xml:space="preserve">100%  </w:t>
      </w:r>
      <w:r w:rsidR="0047790E">
        <w:rPr>
          <w:sz w:val="24"/>
        </w:rPr>
        <w:t>maksymalnej liczby punktów</w:t>
      </w:r>
      <w:r>
        <w:t xml:space="preserve"> </w:t>
      </w:r>
      <w:r w:rsidR="0047790E">
        <w:rPr>
          <w:sz w:val="24"/>
        </w:rPr>
        <w:t xml:space="preserve">lub maksymalnego zakresu wiedzy i umiejętności – </w:t>
      </w:r>
      <w:r>
        <w:rPr>
          <w:sz w:val="24"/>
        </w:rPr>
        <w:t>ocena</w:t>
      </w:r>
      <w:r>
        <w:t xml:space="preserve">  </w:t>
      </w:r>
      <w:r w:rsidR="0047790E">
        <w:rPr>
          <w:b/>
          <w:sz w:val="24"/>
        </w:rPr>
        <w:t>celująca,</w:t>
      </w:r>
      <w:r>
        <w:rPr>
          <w:sz w:val="24"/>
        </w:rPr>
        <w:t xml:space="preserve"> </w:t>
      </w:r>
    </w:p>
    <w:p w:rsidR="00070646" w:rsidRDefault="00070646">
      <w:pPr>
        <w:spacing w:line="276" w:lineRule="auto"/>
        <w:jc w:val="both"/>
        <w:rPr>
          <w:sz w:val="24"/>
        </w:rPr>
        <w:sectPr w:rsidR="00070646">
          <w:pgSz w:w="11900" w:h="16840"/>
          <w:pgMar w:top="960" w:right="720" w:bottom="1120" w:left="1200" w:header="710" w:footer="874" w:gutter="0"/>
          <w:cols w:space="708"/>
        </w:sectPr>
      </w:pPr>
    </w:p>
    <w:p w:rsidR="00070646" w:rsidRDefault="00070646">
      <w:pPr>
        <w:pStyle w:val="Tekstpodstawowy"/>
        <w:spacing w:before="8"/>
        <w:rPr>
          <w:sz w:val="3"/>
        </w:rPr>
      </w:pPr>
    </w:p>
    <w:p w:rsidR="00070646" w:rsidRDefault="00616D2D">
      <w:pPr>
        <w:pStyle w:val="Tekstpodstawowy"/>
        <w:spacing w:line="48" w:lineRule="exact"/>
        <w:ind w:left="218"/>
        <w:rPr>
          <w:sz w:val="4"/>
        </w:rPr>
      </w:pPr>
      <w:r>
        <w:rPr>
          <w:noProof/>
          <w:sz w:val="4"/>
          <w:lang w:eastAsia="pl-PL"/>
        </w:rPr>
        <mc:AlternateContent>
          <mc:Choice Requires="wpg">
            <w:drawing>
              <wp:inline distT="0" distB="0" distL="0" distR="0">
                <wp:extent cx="5939790" cy="30480"/>
                <wp:effectExtent l="0" t="0" r="3810" b="0"/>
                <wp:docPr id="1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30480"/>
                          <a:chOff x="0" y="0"/>
                          <a:chExt cx="9354" cy="48"/>
                        </a:xfrm>
                      </wpg:grpSpPr>
                      <wps:wsp>
                        <wps:cNvPr id="13" name="Rectangle 11"/>
                        <wps:cNvSpPr>
                          <a:spLocks noChangeArrowheads="1"/>
                        </wps:cNvSpPr>
                        <wps:spPr bwMode="auto">
                          <a:xfrm>
                            <a:off x="0" y="0"/>
                            <a:ext cx="9354" cy="48"/>
                          </a:xfrm>
                          <a:prstGeom prst="rect">
                            <a:avLst/>
                          </a:prstGeom>
                          <a:solidFill>
                            <a:srgbClr val="7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10" o:spid="_x0000_s1026" style="width:467.7pt;height:2.4pt;mso-position-horizontal-relative:char;mso-position-vertical-relative:line" coordsize="93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">
                <v:rect id="Rectangle 11" o:spid="_x0000_s1027" style="position:absolute;width:9354;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ukisAA&#10;AADbAAAADwAAAGRycy9kb3ducmV2LnhtbERPTWsCMRC9C/6HMII3zVqttFujiCgIHoq29DzdTDfB&#10;zWS7ibr+eyMI3ubxPme2aF0lztQE61nBaJiBIC68tlwq+P7aDN5AhIissfJMCq4UYDHvdmaYa3/h&#10;PZ0PsRQphEOOCkyMdS5lKAw5DENfEyfuzzcOY4JNKXWDlxTuKvmSZVPp0HJqMFjTylBxPJycguP6&#10;dVJbU76Ps1/8/HHW7vB/pVS/1y4/QERq41P8cG91mj+G+y/pAD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LukisAAAADbAAAADwAAAAAAAAAAAAAAAACYAgAAZHJzL2Rvd25y&#10;ZXYueG1sUEsFBgAAAAAEAAQA9QAAAIUDAAAAAA==&#10;" fillcolor="#7f0000" stroked="f"/>
                <w10:anchorlock/>
              </v:group>
            </w:pict>
          </mc:Fallback>
        </mc:AlternateContent>
      </w:r>
    </w:p>
    <w:p w:rsidR="00070646" w:rsidRDefault="007A57D0">
      <w:pPr>
        <w:pStyle w:val="Akapitzlist"/>
        <w:numPr>
          <w:ilvl w:val="0"/>
          <w:numId w:val="9"/>
        </w:numPr>
        <w:tabs>
          <w:tab w:val="left" w:pos="1648"/>
        </w:tabs>
        <w:spacing w:line="276" w:lineRule="auto"/>
        <w:ind w:right="1499"/>
        <w:rPr>
          <w:sz w:val="24"/>
        </w:rPr>
      </w:pPr>
      <w:r>
        <w:rPr>
          <w:sz w:val="24"/>
        </w:rPr>
        <w:t xml:space="preserve"> krótkie testy praktyczne</w:t>
      </w:r>
      <w:r w:rsidR="00371BEA">
        <w:rPr>
          <w:sz w:val="24"/>
        </w:rPr>
        <w:t xml:space="preserve"> (10-15 minutowe); nie muszą być zapowiedziane wcześniej; sprawdzają wiadomości z ostatnich 3</w:t>
      </w:r>
      <w:r w:rsidR="00371BEA">
        <w:rPr>
          <w:spacing w:val="2"/>
          <w:sz w:val="24"/>
        </w:rPr>
        <w:t xml:space="preserve"> </w:t>
      </w:r>
      <w:r w:rsidR="00371BEA">
        <w:rPr>
          <w:sz w:val="24"/>
        </w:rPr>
        <w:t>lekcji;</w:t>
      </w:r>
    </w:p>
    <w:p w:rsidR="00070646" w:rsidRDefault="00070646">
      <w:pPr>
        <w:pStyle w:val="Tekstpodstawowy"/>
        <w:spacing w:before="1"/>
        <w:rPr>
          <w:sz w:val="21"/>
        </w:rPr>
      </w:pPr>
    </w:p>
    <w:p w:rsidR="00070646" w:rsidRDefault="00371BEA">
      <w:pPr>
        <w:pStyle w:val="Akapitzlist"/>
        <w:numPr>
          <w:ilvl w:val="1"/>
          <w:numId w:val="11"/>
        </w:numPr>
        <w:tabs>
          <w:tab w:val="left" w:pos="1300"/>
        </w:tabs>
        <w:ind w:left="1300" w:hanging="360"/>
        <w:rPr>
          <w:sz w:val="24"/>
        </w:rPr>
      </w:pPr>
      <w:r>
        <w:rPr>
          <w:sz w:val="24"/>
          <w:u w:val="single"/>
        </w:rPr>
        <w:t>wypowiedzi ustne</w:t>
      </w:r>
      <w:r>
        <w:rPr>
          <w:spacing w:val="2"/>
          <w:sz w:val="24"/>
        </w:rPr>
        <w:t xml:space="preserve"> </w:t>
      </w:r>
      <w:r>
        <w:rPr>
          <w:sz w:val="24"/>
        </w:rPr>
        <w:t>:</w:t>
      </w:r>
    </w:p>
    <w:p w:rsidR="00070646" w:rsidRDefault="00070646">
      <w:pPr>
        <w:pStyle w:val="Tekstpodstawowy"/>
        <w:spacing w:before="10"/>
        <w:rPr>
          <w:sz w:val="20"/>
        </w:rPr>
      </w:pPr>
    </w:p>
    <w:p w:rsidR="00070646" w:rsidRDefault="00371BEA">
      <w:pPr>
        <w:pStyle w:val="Akapitzlist"/>
        <w:numPr>
          <w:ilvl w:val="0"/>
          <w:numId w:val="8"/>
        </w:numPr>
        <w:tabs>
          <w:tab w:val="left" w:pos="1704"/>
        </w:tabs>
        <w:spacing w:line="276" w:lineRule="auto"/>
        <w:ind w:left="1703" w:right="639"/>
        <w:rPr>
          <w:sz w:val="24"/>
        </w:rPr>
      </w:pPr>
      <w:r>
        <w:rPr>
          <w:sz w:val="24"/>
        </w:rPr>
        <w:t>odpowiedzi ustne obejmujące wiadomości i umiejętności maksymalnie z</w:t>
      </w:r>
      <w:r>
        <w:rPr>
          <w:spacing w:val="-22"/>
          <w:sz w:val="24"/>
        </w:rPr>
        <w:t xml:space="preserve"> </w:t>
      </w:r>
      <w:r>
        <w:rPr>
          <w:sz w:val="24"/>
        </w:rPr>
        <w:t>trzech ostatnich tematów</w:t>
      </w:r>
      <w:r>
        <w:rPr>
          <w:spacing w:val="4"/>
          <w:sz w:val="24"/>
        </w:rPr>
        <w:t xml:space="preserve"> </w:t>
      </w:r>
      <w:r>
        <w:rPr>
          <w:sz w:val="24"/>
        </w:rPr>
        <w:t>zajęć;</w:t>
      </w:r>
    </w:p>
    <w:p w:rsidR="00070646" w:rsidRDefault="00371BEA">
      <w:pPr>
        <w:pStyle w:val="Akapitzlist"/>
        <w:numPr>
          <w:ilvl w:val="0"/>
          <w:numId w:val="8"/>
        </w:numPr>
        <w:tabs>
          <w:tab w:val="left" w:pos="1704"/>
        </w:tabs>
        <w:spacing w:before="199"/>
        <w:rPr>
          <w:sz w:val="24"/>
        </w:rPr>
      </w:pPr>
      <w:r>
        <w:rPr>
          <w:sz w:val="24"/>
        </w:rPr>
        <w:t>wypowiedzi podczas pracy na</w:t>
      </w:r>
      <w:r>
        <w:rPr>
          <w:spacing w:val="1"/>
          <w:sz w:val="24"/>
        </w:rPr>
        <w:t xml:space="preserve"> </w:t>
      </w:r>
      <w:r>
        <w:rPr>
          <w:sz w:val="24"/>
        </w:rPr>
        <w:t>lekcji;</w:t>
      </w:r>
    </w:p>
    <w:p w:rsidR="00070646" w:rsidRDefault="00070646">
      <w:pPr>
        <w:pStyle w:val="Tekstpodstawowy"/>
        <w:spacing w:before="1"/>
        <w:rPr>
          <w:sz w:val="21"/>
        </w:rPr>
      </w:pPr>
    </w:p>
    <w:p w:rsidR="00070646" w:rsidRDefault="00371BEA">
      <w:pPr>
        <w:pStyle w:val="Akapitzlist"/>
        <w:numPr>
          <w:ilvl w:val="0"/>
          <w:numId w:val="8"/>
        </w:numPr>
        <w:tabs>
          <w:tab w:val="left" w:pos="1704"/>
        </w:tabs>
        <w:rPr>
          <w:sz w:val="24"/>
        </w:rPr>
      </w:pPr>
      <w:r>
        <w:rPr>
          <w:sz w:val="24"/>
        </w:rPr>
        <w:t>prezentacja wyników pracy</w:t>
      </w:r>
      <w:r>
        <w:rPr>
          <w:spacing w:val="2"/>
          <w:sz w:val="24"/>
        </w:rPr>
        <w:t xml:space="preserve"> </w:t>
      </w:r>
      <w:r>
        <w:rPr>
          <w:sz w:val="24"/>
        </w:rPr>
        <w:t>zespołu</w:t>
      </w:r>
      <w:r w:rsidR="00D42043">
        <w:rPr>
          <w:sz w:val="24"/>
        </w:rPr>
        <w:t xml:space="preserve"> badawczego</w:t>
      </w:r>
      <w:r>
        <w:rPr>
          <w:sz w:val="24"/>
        </w:rPr>
        <w:t>;</w:t>
      </w:r>
    </w:p>
    <w:p w:rsidR="00070646" w:rsidRDefault="00070646">
      <w:pPr>
        <w:pStyle w:val="Tekstpodstawowy"/>
        <w:spacing w:before="10"/>
        <w:rPr>
          <w:sz w:val="20"/>
        </w:rPr>
      </w:pPr>
    </w:p>
    <w:p w:rsidR="00070646" w:rsidRDefault="00371BEA">
      <w:pPr>
        <w:pStyle w:val="Akapitzlist"/>
        <w:numPr>
          <w:ilvl w:val="0"/>
          <w:numId w:val="8"/>
        </w:numPr>
        <w:tabs>
          <w:tab w:val="left" w:pos="1704"/>
        </w:tabs>
        <w:rPr>
          <w:sz w:val="24"/>
        </w:rPr>
      </w:pPr>
      <w:r>
        <w:rPr>
          <w:sz w:val="24"/>
        </w:rPr>
        <w:t>prezentacja własnych</w:t>
      </w:r>
      <w:r>
        <w:rPr>
          <w:spacing w:val="3"/>
          <w:sz w:val="24"/>
        </w:rPr>
        <w:t xml:space="preserve"> </w:t>
      </w:r>
      <w:r>
        <w:rPr>
          <w:sz w:val="24"/>
        </w:rPr>
        <w:t>opracowań;</w:t>
      </w:r>
    </w:p>
    <w:p w:rsidR="00070646" w:rsidRDefault="00070646">
      <w:pPr>
        <w:pStyle w:val="Tekstpodstawowy"/>
        <w:rPr>
          <w:sz w:val="21"/>
        </w:rPr>
      </w:pPr>
    </w:p>
    <w:p w:rsidR="00070646" w:rsidRPr="008F2B05" w:rsidRDefault="00371BEA" w:rsidP="008F2B05">
      <w:pPr>
        <w:pStyle w:val="Akapitzlist"/>
        <w:numPr>
          <w:ilvl w:val="0"/>
          <w:numId w:val="8"/>
        </w:numPr>
        <w:rPr>
          <w:sz w:val="24"/>
        </w:rPr>
      </w:pPr>
      <w:r>
        <w:rPr>
          <w:sz w:val="24"/>
        </w:rPr>
        <w:t>wiodący udział w dyskusji dydaktycznej na</w:t>
      </w:r>
      <w:r>
        <w:rPr>
          <w:spacing w:val="3"/>
          <w:sz w:val="24"/>
        </w:rPr>
        <w:t xml:space="preserve"> </w:t>
      </w:r>
      <w:r>
        <w:rPr>
          <w:sz w:val="24"/>
        </w:rPr>
        <w:t>lekcji;</w:t>
      </w:r>
    </w:p>
    <w:p w:rsidR="00070646" w:rsidRDefault="00070646">
      <w:pPr>
        <w:pStyle w:val="Tekstpodstawowy"/>
        <w:rPr>
          <w:sz w:val="26"/>
        </w:rPr>
      </w:pPr>
    </w:p>
    <w:p w:rsidR="00070646" w:rsidRDefault="00371BEA">
      <w:pPr>
        <w:pStyle w:val="Akapitzlist"/>
        <w:numPr>
          <w:ilvl w:val="1"/>
          <w:numId w:val="11"/>
        </w:numPr>
        <w:tabs>
          <w:tab w:val="left" w:pos="1314"/>
        </w:tabs>
        <w:spacing w:before="160"/>
        <w:ind w:left="1314" w:hanging="244"/>
        <w:rPr>
          <w:sz w:val="24"/>
        </w:rPr>
      </w:pPr>
      <w:r>
        <w:rPr>
          <w:sz w:val="24"/>
          <w:u w:val="single"/>
        </w:rPr>
        <w:t>aktywność</w:t>
      </w:r>
      <w:r>
        <w:rPr>
          <w:sz w:val="24"/>
        </w:rPr>
        <w:t xml:space="preserve"> :</w:t>
      </w:r>
    </w:p>
    <w:p w:rsidR="00070646" w:rsidRDefault="00070646">
      <w:pPr>
        <w:pStyle w:val="Tekstpodstawowy"/>
        <w:spacing w:before="1"/>
        <w:rPr>
          <w:sz w:val="21"/>
        </w:rPr>
      </w:pPr>
    </w:p>
    <w:p w:rsidR="00070646" w:rsidRDefault="00371BEA">
      <w:pPr>
        <w:pStyle w:val="Akapitzlist"/>
        <w:numPr>
          <w:ilvl w:val="0"/>
          <w:numId w:val="7"/>
        </w:numPr>
        <w:tabs>
          <w:tab w:val="left" w:pos="1660"/>
        </w:tabs>
        <w:spacing w:line="276" w:lineRule="auto"/>
        <w:ind w:right="457"/>
        <w:rPr>
          <w:sz w:val="24"/>
        </w:rPr>
      </w:pPr>
      <w:r>
        <w:rPr>
          <w:sz w:val="24"/>
        </w:rPr>
        <w:t>ocena za pracę ucznia na lekcji (sposób zorganizowania sobie pracy,</w:t>
      </w:r>
      <w:r>
        <w:rPr>
          <w:spacing w:val="-23"/>
          <w:sz w:val="24"/>
        </w:rPr>
        <w:t xml:space="preserve"> </w:t>
      </w:r>
      <w:r>
        <w:rPr>
          <w:sz w:val="24"/>
        </w:rPr>
        <w:t>pracowitość, samodzielność</w:t>
      </w:r>
      <w:r w:rsidR="00D42043">
        <w:rPr>
          <w:sz w:val="24"/>
        </w:rPr>
        <w:t>, działania badawcze i</w:t>
      </w:r>
      <w:r w:rsidR="002851E7">
        <w:rPr>
          <w:sz w:val="24"/>
        </w:rPr>
        <w:t xml:space="preserve"> terenowe</w:t>
      </w:r>
      <w:r>
        <w:rPr>
          <w:sz w:val="24"/>
        </w:rPr>
        <w:t>);</w:t>
      </w:r>
    </w:p>
    <w:p w:rsidR="00070646" w:rsidRDefault="00371BEA">
      <w:pPr>
        <w:pStyle w:val="Akapitzlist"/>
        <w:numPr>
          <w:ilvl w:val="0"/>
          <w:numId w:val="7"/>
        </w:numPr>
        <w:tabs>
          <w:tab w:val="left" w:pos="1660"/>
        </w:tabs>
        <w:spacing w:before="199"/>
        <w:rPr>
          <w:sz w:val="24"/>
        </w:rPr>
      </w:pPr>
      <w:r>
        <w:rPr>
          <w:sz w:val="24"/>
        </w:rPr>
        <w:t>udział w przeprowadzeniu eksperymentów i</w:t>
      </w:r>
      <w:r>
        <w:rPr>
          <w:spacing w:val="2"/>
          <w:sz w:val="24"/>
        </w:rPr>
        <w:t xml:space="preserve"> </w:t>
      </w:r>
      <w:r>
        <w:rPr>
          <w:sz w:val="24"/>
        </w:rPr>
        <w:t>doświadczeń;</w:t>
      </w:r>
    </w:p>
    <w:p w:rsidR="00070646" w:rsidRDefault="00070646">
      <w:pPr>
        <w:pStyle w:val="Tekstpodstawowy"/>
        <w:spacing w:before="10"/>
        <w:rPr>
          <w:sz w:val="20"/>
        </w:rPr>
      </w:pPr>
    </w:p>
    <w:p w:rsidR="00070646" w:rsidRDefault="00371BEA">
      <w:pPr>
        <w:pStyle w:val="Akapitzlist"/>
        <w:numPr>
          <w:ilvl w:val="0"/>
          <w:numId w:val="7"/>
        </w:numPr>
        <w:tabs>
          <w:tab w:val="left" w:pos="1660"/>
        </w:tabs>
        <w:rPr>
          <w:sz w:val="24"/>
        </w:rPr>
      </w:pPr>
      <w:r>
        <w:rPr>
          <w:sz w:val="24"/>
        </w:rPr>
        <w:t>umiejętność korzystani</w:t>
      </w:r>
      <w:r w:rsidR="008F2B05">
        <w:rPr>
          <w:sz w:val="24"/>
        </w:rPr>
        <w:t>a z podręcznika, atlasu, map</w:t>
      </w:r>
      <w:r>
        <w:rPr>
          <w:sz w:val="24"/>
        </w:rPr>
        <w:t>;</w:t>
      </w:r>
    </w:p>
    <w:p w:rsidR="00070646" w:rsidRDefault="00070646">
      <w:pPr>
        <w:pStyle w:val="Tekstpodstawowy"/>
        <w:rPr>
          <w:sz w:val="26"/>
        </w:rPr>
      </w:pPr>
    </w:p>
    <w:p w:rsidR="00070646" w:rsidRPr="00B807BB" w:rsidRDefault="00371BEA">
      <w:pPr>
        <w:pStyle w:val="Akapitzlist"/>
        <w:numPr>
          <w:ilvl w:val="1"/>
          <w:numId w:val="11"/>
        </w:numPr>
        <w:tabs>
          <w:tab w:val="left" w:pos="1314"/>
        </w:tabs>
        <w:spacing w:before="160"/>
        <w:ind w:left="1314" w:hanging="244"/>
        <w:rPr>
          <w:sz w:val="24"/>
        </w:rPr>
      </w:pPr>
      <w:r w:rsidRPr="00B807BB">
        <w:rPr>
          <w:sz w:val="24"/>
        </w:rPr>
        <w:t>ocena prowadzonych hodowli i</w:t>
      </w:r>
      <w:r w:rsidRPr="00B807BB">
        <w:rPr>
          <w:spacing w:val="3"/>
          <w:sz w:val="24"/>
        </w:rPr>
        <w:t xml:space="preserve"> </w:t>
      </w:r>
      <w:r w:rsidRPr="00B807BB">
        <w:rPr>
          <w:sz w:val="24"/>
        </w:rPr>
        <w:t>obserwacji;</w:t>
      </w:r>
    </w:p>
    <w:p w:rsidR="00070646" w:rsidRDefault="00070646">
      <w:pPr>
        <w:pStyle w:val="Tekstpodstawowy"/>
        <w:spacing w:before="1"/>
        <w:rPr>
          <w:sz w:val="21"/>
        </w:rPr>
      </w:pPr>
    </w:p>
    <w:p w:rsidR="00070646" w:rsidRDefault="00371BEA">
      <w:pPr>
        <w:pStyle w:val="Akapitzlist"/>
        <w:numPr>
          <w:ilvl w:val="1"/>
          <w:numId w:val="11"/>
        </w:numPr>
        <w:tabs>
          <w:tab w:val="left" w:pos="1314"/>
        </w:tabs>
        <w:ind w:left="1314" w:hanging="244"/>
        <w:rPr>
          <w:sz w:val="24"/>
        </w:rPr>
      </w:pPr>
      <w:r w:rsidRPr="00B807BB">
        <w:rPr>
          <w:sz w:val="24"/>
        </w:rPr>
        <w:t>ocena prac długoterminowych</w:t>
      </w:r>
      <w:r>
        <w:rPr>
          <w:sz w:val="24"/>
        </w:rPr>
        <w:t xml:space="preserve"> np. projektów, zielników,</w:t>
      </w:r>
      <w:r>
        <w:rPr>
          <w:spacing w:val="3"/>
          <w:sz w:val="24"/>
        </w:rPr>
        <w:t xml:space="preserve"> </w:t>
      </w:r>
      <w:r>
        <w:rPr>
          <w:sz w:val="24"/>
        </w:rPr>
        <w:t>referatów;</w:t>
      </w:r>
    </w:p>
    <w:p w:rsidR="00070646" w:rsidRDefault="00070646">
      <w:pPr>
        <w:pStyle w:val="Tekstpodstawowy"/>
        <w:spacing w:before="10"/>
        <w:rPr>
          <w:sz w:val="20"/>
        </w:rPr>
      </w:pPr>
    </w:p>
    <w:p w:rsidR="008A756C" w:rsidRPr="00B807BB" w:rsidRDefault="000F38F6" w:rsidP="008A756C">
      <w:pPr>
        <w:pStyle w:val="Akapitzlist"/>
        <w:numPr>
          <w:ilvl w:val="1"/>
          <w:numId w:val="11"/>
        </w:numPr>
        <w:tabs>
          <w:tab w:val="left" w:pos="1428"/>
        </w:tabs>
        <w:rPr>
          <w:sz w:val="24"/>
        </w:rPr>
      </w:pPr>
      <w:r w:rsidRPr="00B807BB">
        <w:rPr>
          <w:sz w:val="24"/>
        </w:rPr>
        <w:t>ocena zeszytu ćwiczeń, kart pracy/ dziennika badacza, zadań edukacyjnych</w:t>
      </w:r>
      <w:r w:rsidR="00371BEA" w:rsidRPr="00B807BB">
        <w:rPr>
          <w:sz w:val="24"/>
        </w:rPr>
        <w:t>.</w:t>
      </w:r>
    </w:p>
    <w:p w:rsidR="008A756C" w:rsidRPr="008A756C" w:rsidRDefault="008A756C" w:rsidP="008A756C">
      <w:pPr>
        <w:pStyle w:val="Akapitzlist"/>
        <w:rPr>
          <w:rFonts w:ascii="Arial" w:hAnsi="Arial" w:cs="Arial"/>
          <w:sz w:val="24"/>
          <w:szCs w:val="24"/>
          <w:lang w:eastAsia="pl-PL"/>
        </w:rPr>
      </w:pPr>
    </w:p>
    <w:p w:rsidR="008A756C" w:rsidRPr="008A756C" w:rsidRDefault="008A756C" w:rsidP="008A756C">
      <w:pPr>
        <w:pStyle w:val="Akapitzlist"/>
        <w:numPr>
          <w:ilvl w:val="1"/>
          <w:numId w:val="11"/>
        </w:numPr>
        <w:tabs>
          <w:tab w:val="left" w:pos="1428"/>
        </w:tabs>
        <w:spacing w:line="360" w:lineRule="auto"/>
        <w:rPr>
          <w:sz w:val="24"/>
        </w:rPr>
      </w:pPr>
      <w:r w:rsidRPr="008A756C">
        <w:rPr>
          <w:sz w:val="24"/>
          <w:szCs w:val="24"/>
          <w:lang w:eastAsia="pl-PL"/>
        </w:rPr>
        <w:t xml:space="preserve">Nauczyciel </w:t>
      </w:r>
      <w:r w:rsidRPr="008A756C">
        <w:rPr>
          <w:bCs/>
          <w:sz w:val="24"/>
          <w:szCs w:val="24"/>
          <w:lang w:eastAsia="pl-PL"/>
        </w:rPr>
        <w:t>może zadać</w:t>
      </w:r>
      <w:r w:rsidRPr="008A756C">
        <w:rPr>
          <w:sz w:val="24"/>
          <w:szCs w:val="24"/>
          <w:lang w:eastAsia="pl-PL"/>
        </w:rPr>
        <w:t xml:space="preserve"> pisemną lub praktyczno-techniczną pracę domową, ale jest ona dla ucznia </w:t>
      </w:r>
      <w:r w:rsidRPr="008A756C">
        <w:rPr>
          <w:bCs/>
          <w:sz w:val="24"/>
          <w:szCs w:val="24"/>
          <w:lang w:eastAsia="pl-PL"/>
        </w:rPr>
        <w:t>całkowicie dobrowolna</w:t>
      </w:r>
      <w:r w:rsidRPr="008A756C">
        <w:rPr>
          <w:sz w:val="24"/>
          <w:szCs w:val="24"/>
          <w:lang w:eastAsia="pl-PL"/>
        </w:rPr>
        <w:t>.</w:t>
      </w:r>
      <w:r>
        <w:rPr>
          <w:sz w:val="24"/>
          <w:szCs w:val="24"/>
          <w:lang w:eastAsia="pl-PL"/>
        </w:rPr>
        <w:t xml:space="preserve"> </w:t>
      </w:r>
      <w:r w:rsidRPr="008A756C">
        <w:rPr>
          <w:sz w:val="24"/>
          <w:szCs w:val="24"/>
          <w:lang w:eastAsia="pl-PL"/>
        </w:rPr>
        <w:t xml:space="preserve">Jeśli uczeń wykona taką pracę, nauczyciel </w:t>
      </w:r>
      <w:r w:rsidRPr="008A756C">
        <w:rPr>
          <w:bCs/>
          <w:sz w:val="24"/>
          <w:szCs w:val="24"/>
          <w:lang w:eastAsia="pl-PL"/>
        </w:rPr>
        <w:t>nie może wystawić za nią oceny tradycyjnej</w:t>
      </w:r>
      <w:r w:rsidRPr="008A756C">
        <w:rPr>
          <w:sz w:val="24"/>
          <w:szCs w:val="24"/>
          <w:lang w:eastAsia="pl-PL"/>
        </w:rPr>
        <w:t xml:space="preserve"> (stopnia). M</w:t>
      </w:r>
      <w:r>
        <w:rPr>
          <w:sz w:val="24"/>
          <w:szCs w:val="24"/>
          <w:lang w:eastAsia="pl-PL"/>
        </w:rPr>
        <w:t xml:space="preserve">a natomiast obowiązek przekazać </w:t>
      </w:r>
      <w:r w:rsidRPr="008A756C">
        <w:rPr>
          <w:sz w:val="24"/>
          <w:szCs w:val="24"/>
          <w:lang w:eastAsia="pl-PL"/>
        </w:rPr>
        <w:t xml:space="preserve">uczniowi </w:t>
      </w:r>
      <w:r w:rsidRPr="008A756C">
        <w:rPr>
          <w:bCs/>
          <w:sz w:val="24"/>
          <w:szCs w:val="24"/>
          <w:lang w:eastAsia="pl-PL"/>
        </w:rPr>
        <w:t>ocenę zwrotną</w:t>
      </w:r>
      <w:r w:rsidRPr="008A756C">
        <w:rPr>
          <w:sz w:val="24"/>
          <w:szCs w:val="24"/>
          <w:lang w:eastAsia="pl-PL"/>
        </w:rPr>
        <w:t xml:space="preserve"> – czyli informację, co zrobił dobrze, co wymaga poprawy i jak ma się dalej uczyć.</w:t>
      </w:r>
    </w:p>
    <w:p w:rsidR="00070646" w:rsidRDefault="00371BEA">
      <w:pPr>
        <w:pStyle w:val="Akapitzlist"/>
        <w:numPr>
          <w:ilvl w:val="0"/>
          <w:numId w:val="11"/>
        </w:numPr>
        <w:tabs>
          <w:tab w:val="left" w:pos="940"/>
        </w:tabs>
        <w:spacing w:before="217"/>
        <w:rPr>
          <w:sz w:val="24"/>
        </w:rPr>
      </w:pPr>
      <w:r>
        <w:rPr>
          <w:sz w:val="24"/>
        </w:rPr>
        <w:t>ZASADY WGLĄDU UCZNIÓW I RODZICÓW W</w:t>
      </w:r>
      <w:r>
        <w:rPr>
          <w:spacing w:val="-5"/>
          <w:sz w:val="24"/>
        </w:rPr>
        <w:t xml:space="preserve"> </w:t>
      </w:r>
      <w:r>
        <w:rPr>
          <w:sz w:val="24"/>
        </w:rPr>
        <w:t>OCENY:</w:t>
      </w:r>
    </w:p>
    <w:p w:rsidR="00070646" w:rsidRDefault="00371BEA">
      <w:pPr>
        <w:pStyle w:val="Akapitzlist"/>
        <w:numPr>
          <w:ilvl w:val="1"/>
          <w:numId w:val="11"/>
        </w:numPr>
        <w:tabs>
          <w:tab w:val="left" w:pos="1428"/>
        </w:tabs>
        <w:spacing w:before="40"/>
        <w:rPr>
          <w:sz w:val="24"/>
        </w:rPr>
      </w:pPr>
      <w:r>
        <w:rPr>
          <w:sz w:val="24"/>
        </w:rPr>
        <w:t>oceny są za</w:t>
      </w:r>
      <w:r w:rsidR="002A6E30">
        <w:rPr>
          <w:sz w:val="24"/>
        </w:rPr>
        <w:t xml:space="preserve">pisywane w dzienniku </w:t>
      </w:r>
      <w:r>
        <w:rPr>
          <w:sz w:val="24"/>
        </w:rPr>
        <w:t>elektronicznym;</w:t>
      </w:r>
    </w:p>
    <w:p w:rsidR="00070646" w:rsidRDefault="00070646">
      <w:pPr>
        <w:rPr>
          <w:sz w:val="24"/>
        </w:rPr>
        <w:sectPr w:rsidR="00070646">
          <w:pgSz w:w="11900" w:h="16840"/>
          <w:pgMar w:top="960" w:right="720" w:bottom="1120" w:left="1200" w:header="710" w:footer="874" w:gutter="0"/>
          <w:cols w:space="708"/>
        </w:sectPr>
      </w:pPr>
    </w:p>
    <w:p w:rsidR="00070646" w:rsidRDefault="00070646">
      <w:pPr>
        <w:pStyle w:val="Tekstpodstawowy"/>
        <w:spacing w:before="8"/>
        <w:rPr>
          <w:sz w:val="3"/>
        </w:rPr>
      </w:pPr>
    </w:p>
    <w:p w:rsidR="00070646" w:rsidRDefault="00616D2D">
      <w:pPr>
        <w:pStyle w:val="Tekstpodstawowy"/>
        <w:spacing w:line="48" w:lineRule="exact"/>
        <w:ind w:left="218"/>
        <w:rPr>
          <w:sz w:val="4"/>
        </w:rPr>
      </w:pPr>
      <w:r>
        <w:rPr>
          <w:noProof/>
          <w:sz w:val="4"/>
          <w:lang w:eastAsia="pl-PL"/>
        </w:rPr>
        <mc:AlternateContent>
          <mc:Choice Requires="wpg">
            <w:drawing>
              <wp:inline distT="0" distB="0" distL="0" distR="0" wp14:anchorId="62E3B2CB" wp14:editId="544F06D0">
                <wp:extent cx="5939790" cy="30480"/>
                <wp:effectExtent l="0" t="0" r="3810" b="0"/>
                <wp:docPr id="1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30480"/>
                          <a:chOff x="0" y="0"/>
                          <a:chExt cx="9354" cy="48"/>
                        </a:xfrm>
                      </wpg:grpSpPr>
                      <wps:wsp>
                        <wps:cNvPr id="11" name="Rectangle 9"/>
                        <wps:cNvSpPr>
                          <a:spLocks noChangeArrowheads="1"/>
                        </wps:cNvSpPr>
                        <wps:spPr bwMode="auto">
                          <a:xfrm>
                            <a:off x="0" y="0"/>
                            <a:ext cx="9354" cy="48"/>
                          </a:xfrm>
                          <a:prstGeom prst="rect">
                            <a:avLst/>
                          </a:prstGeom>
                          <a:solidFill>
                            <a:srgbClr val="7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8" o:spid="_x0000_s1026" style="width:467.7pt;height:2.4pt;mso-position-horizontal-relative:char;mso-position-vertical-relative:line" coordsize="93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">
                <v:rect id="Rectangle 9" o:spid="_x0000_s1027" style="position:absolute;width:9354;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WfZsAA&#10;AADbAAAADwAAAGRycy9kb3ducmV2LnhtbERPTWsCMRC9C/6HMEJvmtWqtFujiCgIHkRbep5uppvg&#10;ZrJuom7/fSMI3ubxPme2aF0lrtQE61nBcJCBIC68tlwq+Prc9N9AhIissfJMCv4owGLe7cww1/7G&#10;B7oeYylSCIccFZgY61zKUBhyGAa+Jk7cr28cxgSbUuoGbyncVXKUZVPp0HJqMFjTylBxOl6cgtN6&#10;Mq6tKd9fsx/cfztrd3heKfXSa5cfICK18Sl+uLc6zR/C/Zd0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yWfZsAAAADbAAAADwAAAAAAAAAAAAAAAACYAgAAZHJzL2Rvd25y&#10;ZXYueG1sUEsFBgAAAAAEAAQA9QAAAIUDAAAAAA==&#10;" fillcolor="#7f0000" stroked="f"/>
                <w10:anchorlock/>
              </v:group>
            </w:pict>
          </mc:Fallback>
        </mc:AlternateContent>
      </w:r>
    </w:p>
    <w:p w:rsidR="00070646" w:rsidRDefault="00371BEA">
      <w:pPr>
        <w:pStyle w:val="Akapitzlist"/>
        <w:numPr>
          <w:ilvl w:val="1"/>
          <w:numId w:val="11"/>
        </w:numPr>
        <w:tabs>
          <w:tab w:val="left" w:pos="1428"/>
        </w:tabs>
        <w:spacing w:line="276" w:lineRule="auto"/>
        <w:ind w:right="408"/>
        <w:rPr>
          <w:sz w:val="24"/>
        </w:rPr>
      </w:pPr>
      <w:r>
        <w:rPr>
          <w:sz w:val="24"/>
        </w:rPr>
        <w:t>informacje o osiągnięciach i postępach ucznia w nauce nauczyciel przedstawia uczniowi na bieżąco, a rodzicom (prawnym opiekunom) podczas zebrań klasowych odbywających się według harmonogramu opracowanego  przez Dyrektora  Szkoły, a także podczas indywidualnych</w:t>
      </w:r>
      <w:r>
        <w:rPr>
          <w:spacing w:val="5"/>
          <w:sz w:val="24"/>
        </w:rPr>
        <w:t xml:space="preserve"> </w:t>
      </w:r>
      <w:r>
        <w:rPr>
          <w:sz w:val="24"/>
        </w:rPr>
        <w:t>konsultacji;</w:t>
      </w:r>
    </w:p>
    <w:p w:rsidR="00070646" w:rsidRDefault="00171B9C">
      <w:pPr>
        <w:pStyle w:val="Akapitzlist"/>
        <w:numPr>
          <w:ilvl w:val="1"/>
          <w:numId w:val="11"/>
        </w:numPr>
        <w:tabs>
          <w:tab w:val="left" w:pos="1428"/>
        </w:tabs>
        <w:spacing w:line="276" w:lineRule="auto"/>
        <w:ind w:right="859"/>
        <w:rPr>
          <w:sz w:val="24"/>
        </w:rPr>
      </w:pPr>
      <w:r>
        <w:rPr>
          <w:sz w:val="24"/>
        </w:rPr>
        <w:t>testy</w:t>
      </w:r>
      <w:r w:rsidR="007A57D0">
        <w:rPr>
          <w:sz w:val="24"/>
        </w:rPr>
        <w:t xml:space="preserve">, krótkie prace pisemne i inne prace </w:t>
      </w:r>
      <w:bookmarkStart w:id="0" w:name="_GoBack"/>
      <w:bookmarkEnd w:id="0"/>
      <w:r w:rsidR="00371BEA">
        <w:rPr>
          <w:sz w:val="24"/>
        </w:rPr>
        <w:t>przechowuje nauczyciel do rady</w:t>
      </w:r>
      <w:r w:rsidR="00371BEA">
        <w:rPr>
          <w:spacing w:val="2"/>
          <w:sz w:val="24"/>
        </w:rPr>
        <w:t xml:space="preserve"> </w:t>
      </w:r>
      <w:r w:rsidR="00371BEA">
        <w:rPr>
          <w:sz w:val="24"/>
        </w:rPr>
        <w:t>klasyfikacyjnej.</w:t>
      </w:r>
    </w:p>
    <w:p w:rsidR="00070646" w:rsidRDefault="00070646">
      <w:pPr>
        <w:pStyle w:val="Tekstpodstawowy"/>
        <w:rPr>
          <w:sz w:val="29"/>
        </w:rPr>
      </w:pPr>
    </w:p>
    <w:p w:rsidR="00070646" w:rsidRDefault="00371BEA">
      <w:pPr>
        <w:pStyle w:val="Akapitzlist"/>
        <w:numPr>
          <w:ilvl w:val="0"/>
          <w:numId w:val="11"/>
        </w:numPr>
        <w:tabs>
          <w:tab w:val="left" w:pos="940"/>
        </w:tabs>
        <w:rPr>
          <w:sz w:val="24"/>
        </w:rPr>
      </w:pPr>
      <w:r>
        <w:rPr>
          <w:sz w:val="24"/>
        </w:rPr>
        <w:t>WYMAGANIA EDUKACYJNE NA POSZCZEGÓLNE</w:t>
      </w:r>
      <w:r>
        <w:rPr>
          <w:spacing w:val="-6"/>
          <w:sz w:val="24"/>
        </w:rPr>
        <w:t xml:space="preserve"> </w:t>
      </w:r>
      <w:r>
        <w:rPr>
          <w:sz w:val="24"/>
        </w:rPr>
        <w:t>OCENY</w:t>
      </w:r>
    </w:p>
    <w:p w:rsidR="00070646" w:rsidRDefault="00070646">
      <w:pPr>
        <w:pStyle w:val="Tekstpodstawowy"/>
        <w:spacing w:before="1"/>
        <w:rPr>
          <w:sz w:val="31"/>
        </w:rPr>
      </w:pPr>
    </w:p>
    <w:p w:rsidR="00D6494E" w:rsidRDefault="00371BEA" w:rsidP="00D6494E">
      <w:pPr>
        <w:pStyle w:val="Akapitzlist"/>
        <w:numPr>
          <w:ilvl w:val="1"/>
          <w:numId w:val="11"/>
        </w:numPr>
        <w:tabs>
          <w:tab w:val="left" w:pos="1148"/>
        </w:tabs>
        <w:ind w:left="1148" w:hanging="360"/>
        <w:rPr>
          <w:sz w:val="24"/>
        </w:rPr>
      </w:pPr>
      <w:r>
        <w:rPr>
          <w:sz w:val="24"/>
        </w:rPr>
        <w:t xml:space="preserve">W klasyfikacji rocznej </w:t>
      </w:r>
      <w:r>
        <w:rPr>
          <w:sz w:val="24"/>
          <w:u w:val="single"/>
        </w:rPr>
        <w:t>stopień celujący</w:t>
      </w:r>
      <w:r>
        <w:rPr>
          <w:sz w:val="24"/>
        </w:rPr>
        <w:t xml:space="preserve"> otrzymuje uczeń, który:</w:t>
      </w:r>
    </w:p>
    <w:p w:rsidR="00070646" w:rsidRPr="00D6494E" w:rsidRDefault="00D6494E" w:rsidP="00D6494E">
      <w:pPr>
        <w:pStyle w:val="Akapitzlist"/>
        <w:numPr>
          <w:ilvl w:val="0"/>
          <w:numId w:val="14"/>
        </w:numPr>
        <w:tabs>
          <w:tab w:val="left" w:pos="1148"/>
        </w:tabs>
        <w:rPr>
          <w:sz w:val="24"/>
          <w:szCs w:val="24"/>
        </w:rPr>
      </w:pPr>
      <w:r w:rsidRPr="00D6494E">
        <w:rPr>
          <w:color w:val="000000"/>
          <w:sz w:val="24"/>
          <w:szCs w:val="24"/>
        </w:rPr>
        <w:t>opanował pełen zakres wiedzy i umiejętności określonych podstawą programową w dany oddziale;</w:t>
      </w:r>
    </w:p>
    <w:p w:rsidR="00070646" w:rsidRPr="00D6494E" w:rsidRDefault="00371BEA" w:rsidP="00D6494E">
      <w:pPr>
        <w:pStyle w:val="Akapitzlist"/>
        <w:numPr>
          <w:ilvl w:val="0"/>
          <w:numId w:val="14"/>
        </w:numPr>
        <w:tabs>
          <w:tab w:val="left" w:pos="1572"/>
        </w:tabs>
        <w:spacing w:before="2" w:line="276" w:lineRule="auto"/>
        <w:ind w:right="407"/>
        <w:jc w:val="both"/>
        <w:rPr>
          <w:sz w:val="24"/>
        </w:rPr>
      </w:pPr>
      <w:r w:rsidRPr="00D6494E">
        <w:rPr>
          <w:sz w:val="24"/>
        </w:rPr>
        <w:t xml:space="preserve">samodzielnie i twórczo rozwija własne uzdolnienia, biegle posługuje się zdobytymi wiadomościami w rozwiązywaniu problemów teoretycznych lub praktycznych uwzględnionych w programie przyjętym przez nauczyciela w danej klasie, proponuje rozwiązania nietypowe, </w:t>
      </w:r>
    </w:p>
    <w:p w:rsidR="00070646" w:rsidRPr="00D6494E" w:rsidRDefault="00371BEA" w:rsidP="00D6494E">
      <w:pPr>
        <w:pStyle w:val="Akapitzlist"/>
        <w:numPr>
          <w:ilvl w:val="0"/>
          <w:numId w:val="14"/>
        </w:numPr>
        <w:tabs>
          <w:tab w:val="left" w:pos="1636"/>
        </w:tabs>
        <w:spacing w:line="273" w:lineRule="auto"/>
        <w:ind w:right="413"/>
        <w:jc w:val="both"/>
        <w:rPr>
          <w:sz w:val="24"/>
        </w:rPr>
      </w:pPr>
      <w:r w:rsidRPr="00D6494E">
        <w:rPr>
          <w:sz w:val="24"/>
        </w:rPr>
        <w:t>uzyskał tytuł laureata konkursu przedmiotowego o zasięgu wojewódzkim, uzyskał tytuł finalisty lub laureata ogólnopolskiej olimpiady</w:t>
      </w:r>
      <w:r w:rsidRPr="00D6494E">
        <w:rPr>
          <w:spacing w:val="2"/>
          <w:sz w:val="24"/>
        </w:rPr>
        <w:t xml:space="preserve"> </w:t>
      </w:r>
      <w:r w:rsidRPr="00D6494E">
        <w:rPr>
          <w:sz w:val="24"/>
        </w:rPr>
        <w:t>przedmiotowej;</w:t>
      </w:r>
    </w:p>
    <w:p w:rsidR="00070646" w:rsidRPr="00D6494E" w:rsidRDefault="00371BEA" w:rsidP="00D6494E">
      <w:pPr>
        <w:pStyle w:val="Akapitzlist"/>
        <w:numPr>
          <w:ilvl w:val="0"/>
          <w:numId w:val="14"/>
        </w:numPr>
        <w:tabs>
          <w:tab w:val="left" w:pos="1572"/>
        </w:tabs>
        <w:spacing w:line="273" w:lineRule="auto"/>
        <w:ind w:right="412"/>
        <w:jc w:val="both"/>
        <w:rPr>
          <w:sz w:val="24"/>
          <w:szCs w:val="24"/>
        </w:rPr>
      </w:pPr>
      <w:r w:rsidRPr="00D6494E">
        <w:rPr>
          <w:sz w:val="24"/>
        </w:rPr>
        <w:t xml:space="preserve">osiąga sukcesy w konkursach przedmiotowych, kwalifikując się do finałów na szczeblu </w:t>
      </w:r>
      <w:r w:rsidRPr="00D6494E">
        <w:rPr>
          <w:sz w:val="24"/>
          <w:szCs w:val="24"/>
        </w:rPr>
        <w:t>krajowym lub posiada inne porównywalne</w:t>
      </w:r>
      <w:r w:rsidRPr="00D6494E">
        <w:rPr>
          <w:spacing w:val="1"/>
          <w:sz w:val="24"/>
          <w:szCs w:val="24"/>
        </w:rPr>
        <w:t xml:space="preserve"> </w:t>
      </w:r>
      <w:r w:rsidRPr="00D6494E">
        <w:rPr>
          <w:sz w:val="24"/>
          <w:szCs w:val="24"/>
        </w:rPr>
        <w:t>sukcesy,</w:t>
      </w:r>
    </w:p>
    <w:p w:rsidR="00070646" w:rsidRPr="00D6494E" w:rsidRDefault="00D6494E" w:rsidP="00706D43">
      <w:pPr>
        <w:pStyle w:val="Akapitzlist"/>
        <w:widowControl/>
        <w:numPr>
          <w:ilvl w:val="0"/>
          <w:numId w:val="14"/>
        </w:numPr>
        <w:suppressAutoHyphens/>
        <w:autoSpaceDE/>
        <w:autoSpaceDN/>
        <w:spacing w:before="120" w:after="120" w:line="276" w:lineRule="auto"/>
        <w:contextualSpacing/>
        <w:jc w:val="both"/>
        <w:rPr>
          <w:color w:val="000000"/>
        </w:rPr>
      </w:pPr>
      <w:r w:rsidRPr="00D6494E">
        <w:rPr>
          <w:color w:val="000000"/>
          <w:sz w:val="24"/>
          <w:szCs w:val="24"/>
        </w:rPr>
        <w:t xml:space="preserve">uzyskuje celujące i bardzo dobre oceny ze </w:t>
      </w:r>
      <w:r w:rsidR="002851E7">
        <w:rPr>
          <w:color w:val="000000"/>
          <w:sz w:val="24"/>
          <w:szCs w:val="24"/>
        </w:rPr>
        <w:t>testów</w:t>
      </w:r>
      <w:r w:rsidRPr="00D6494E">
        <w:rPr>
          <w:color w:val="000000"/>
          <w:sz w:val="24"/>
          <w:szCs w:val="24"/>
        </w:rPr>
        <w:t>, a podczas wykonywania praktycznych zadań bezpiecznie posługuje się narzędziami i dba o właściwą organizację miejsca pracy</w:t>
      </w:r>
      <w:r w:rsidRPr="00D6494E">
        <w:rPr>
          <w:color w:val="000000"/>
        </w:rPr>
        <w:t>.</w:t>
      </w:r>
    </w:p>
    <w:p w:rsidR="00070646" w:rsidRDefault="00371BEA">
      <w:pPr>
        <w:pStyle w:val="Akapitzlist"/>
        <w:numPr>
          <w:ilvl w:val="1"/>
          <w:numId w:val="11"/>
        </w:numPr>
        <w:tabs>
          <w:tab w:val="left" w:pos="1148"/>
        </w:tabs>
        <w:ind w:left="1148" w:hanging="360"/>
        <w:rPr>
          <w:sz w:val="24"/>
        </w:rPr>
      </w:pPr>
      <w:r>
        <w:rPr>
          <w:sz w:val="24"/>
        </w:rPr>
        <w:t xml:space="preserve">w klasyfikacji rocznej </w:t>
      </w:r>
      <w:r>
        <w:rPr>
          <w:sz w:val="24"/>
          <w:u w:val="single"/>
        </w:rPr>
        <w:t>stopień bardzo dobry</w:t>
      </w:r>
      <w:r>
        <w:rPr>
          <w:sz w:val="24"/>
        </w:rPr>
        <w:t xml:space="preserve"> otrzymuje uczeń,</w:t>
      </w:r>
      <w:r>
        <w:rPr>
          <w:spacing w:val="-3"/>
          <w:sz w:val="24"/>
        </w:rPr>
        <w:t xml:space="preserve"> </w:t>
      </w:r>
      <w:r>
        <w:rPr>
          <w:sz w:val="24"/>
        </w:rPr>
        <w:t>który:</w:t>
      </w:r>
    </w:p>
    <w:p w:rsidR="00070646" w:rsidRDefault="00070646">
      <w:pPr>
        <w:pStyle w:val="Tekstpodstawowy"/>
        <w:spacing w:before="10"/>
        <w:rPr>
          <w:sz w:val="20"/>
        </w:rPr>
      </w:pPr>
    </w:p>
    <w:p w:rsidR="00070646" w:rsidRDefault="00371BEA">
      <w:pPr>
        <w:pStyle w:val="Akapitzlist"/>
        <w:numPr>
          <w:ilvl w:val="0"/>
          <w:numId w:val="5"/>
        </w:numPr>
        <w:tabs>
          <w:tab w:val="left" w:pos="1572"/>
        </w:tabs>
        <w:spacing w:before="1" w:line="276" w:lineRule="auto"/>
        <w:ind w:right="413"/>
        <w:jc w:val="both"/>
        <w:rPr>
          <w:sz w:val="24"/>
        </w:rPr>
      </w:pPr>
      <w:r>
        <w:rPr>
          <w:sz w:val="24"/>
        </w:rPr>
        <w:t>opanował pełny zakres wiedzy i umiejętności określony programem nauczania przyjętym przez nauczyciela w danej klasie oraz sprawnie posługuje się zdobytymi wiadomościami;</w:t>
      </w:r>
    </w:p>
    <w:p w:rsidR="00070646" w:rsidRPr="00D6494E" w:rsidRDefault="00371BEA" w:rsidP="00D6494E">
      <w:pPr>
        <w:pStyle w:val="Akapitzlist"/>
        <w:numPr>
          <w:ilvl w:val="0"/>
          <w:numId w:val="5"/>
        </w:numPr>
        <w:tabs>
          <w:tab w:val="left" w:pos="1572"/>
        </w:tabs>
        <w:spacing w:line="273" w:lineRule="auto"/>
        <w:ind w:right="407"/>
        <w:jc w:val="both"/>
        <w:rPr>
          <w:sz w:val="24"/>
          <w:szCs w:val="24"/>
        </w:rPr>
      </w:pPr>
      <w:r w:rsidRPr="00D6494E">
        <w:rPr>
          <w:sz w:val="24"/>
        </w:rPr>
        <w:t xml:space="preserve">rozwiązuje samodzielnie problemy teoretyczne i praktyczne objęte programem nauczania przyjętym przez nauczyciela, potrafi zastosować posiadaną wiedzę do </w:t>
      </w:r>
      <w:r w:rsidRPr="00D6494E">
        <w:rPr>
          <w:sz w:val="24"/>
          <w:szCs w:val="24"/>
        </w:rPr>
        <w:t>rozwiązywania zadań i problemów w nowych</w:t>
      </w:r>
      <w:r w:rsidRPr="00D6494E">
        <w:rPr>
          <w:spacing w:val="5"/>
          <w:sz w:val="24"/>
          <w:szCs w:val="24"/>
        </w:rPr>
        <w:t xml:space="preserve"> </w:t>
      </w:r>
      <w:r w:rsidRPr="00D6494E">
        <w:rPr>
          <w:sz w:val="24"/>
          <w:szCs w:val="24"/>
        </w:rPr>
        <w:t>sytuacjach;</w:t>
      </w:r>
    </w:p>
    <w:p w:rsidR="00070646" w:rsidRDefault="00070646">
      <w:pPr>
        <w:pStyle w:val="Tekstpodstawowy"/>
        <w:spacing w:before="7"/>
        <w:rPr>
          <w:sz w:val="27"/>
        </w:rPr>
      </w:pPr>
    </w:p>
    <w:p w:rsidR="00070646" w:rsidRDefault="00371BEA">
      <w:pPr>
        <w:pStyle w:val="Akapitzlist"/>
        <w:numPr>
          <w:ilvl w:val="1"/>
          <w:numId w:val="11"/>
        </w:numPr>
        <w:tabs>
          <w:tab w:val="left" w:pos="1148"/>
        </w:tabs>
        <w:ind w:left="1148" w:hanging="360"/>
        <w:rPr>
          <w:sz w:val="24"/>
        </w:rPr>
      </w:pPr>
      <w:r>
        <w:rPr>
          <w:sz w:val="24"/>
        </w:rPr>
        <w:t xml:space="preserve">w klasyfikacji rocznej </w:t>
      </w:r>
      <w:r>
        <w:rPr>
          <w:sz w:val="24"/>
          <w:u w:val="single"/>
        </w:rPr>
        <w:t>stopień dobry</w:t>
      </w:r>
      <w:r>
        <w:rPr>
          <w:sz w:val="24"/>
        </w:rPr>
        <w:t xml:space="preserve"> otrzymuje uczeń,</w:t>
      </w:r>
      <w:r>
        <w:rPr>
          <w:spacing w:val="-1"/>
          <w:sz w:val="24"/>
        </w:rPr>
        <w:t xml:space="preserve"> </w:t>
      </w:r>
      <w:r>
        <w:rPr>
          <w:sz w:val="24"/>
        </w:rPr>
        <w:t>który:</w:t>
      </w:r>
    </w:p>
    <w:p w:rsidR="00070646" w:rsidRDefault="00070646">
      <w:pPr>
        <w:pStyle w:val="Tekstpodstawowy"/>
        <w:spacing w:before="11"/>
        <w:rPr>
          <w:sz w:val="20"/>
        </w:rPr>
      </w:pPr>
    </w:p>
    <w:p w:rsidR="00070646" w:rsidRDefault="00371BEA">
      <w:pPr>
        <w:pStyle w:val="Akapitzlist"/>
        <w:numPr>
          <w:ilvl w:val="0"/>
          <w:numId w:val="4"/>
        </w:numPr>
        <w:tabs>
          <w:tab w:val="left" w:pos="1572"/>
        </w:tabs>
        <w:spacing w:line="276" w:lineRule="auto"/>
        <w:ind w:right="403"/>
        <w:jc w:val="both"/>
        <w:rPr>
          <w:sz w:val="24"/>
        </w:rPr>
      </w:pPr>
      <w:r>
        <w:rPr>
          <w:sz w:val="24"/>
        </w:rPr>
        <w:t>nie opanował w pełni wiadomości określonych w programie nauczania przyjętym przez nauczyciela w danej klasie, ale opanował je na poziomie przekraczającym wymagania ujęte w podstawie programowej (z uwzględnieniem rozszerzeń programowych);</w:t>
      </w:r>
    </w:p>
    <w:p w:rsidR="00070646" w:rsidRDefault="00371BEA">
      <w:pPr>
        <w:pStyle w:val="Akapitzlist"/>
        <w:numPr>
          <w:ilvl w:val="0"/>
          <w:numId w:val="4"/>
        </w:numPr>
        <w:tabs>
          <w:tab w:val="left" w:pos="1572"/>
        </w:tabs>
        <w:spacing w:line="290" w:lineRule="exact"/>
        <w:ind w:hanging="361"/>
        <w:jc w:val="both"/>
        <w:rPr>
          <w:sz w:val="24"/>
        </w:rPr>
      </w:pPr>
      <w:r>
        <w:rPr>
          <w:sz w:val="24"/>
        </w:rPr>
        <w:t>poprawnie stosuje wiadomości, rozwiązuje (wykonuje) samodzielnie</w:t>
      </w:r>
      <w:r>
        <w:rPr>
          <w:spacing w:val="-4"/>
          <w:sz w:val="24"/>
        </w:rPr>
        <w:t xml:space="preserve"> </w:t>
      </w:r>
      <w:r>
        <w:rPr>
          <w:sz w:val="24"/>
        </w:rPr>
        <w:t>typowe</w:t>
      </w:r>
    </w:p>
    <w:p w:rsidR="00070646" w:rsidRDefault="00371BEA">
      <w:pPr>
        <w:pStyle w:val="Akapitzlist"/>
        <w:numPr>
          <w:ilvl w:val="0"/>
          <w:numId w:val="4"/>
        </w:numPr>
        <w:tabs>
          <w:tab w:val="left" w:pos="1572"/>
        </w:tabs>
        <w:spacing w:before="44" w:line="273" w:lineRule="auto"/>
        <w:ind w:right="409"/>
        <w:jc w:val="both"/>
        <w:rPr>
          <w:sz w:val="24"/>
        </w:rPr>
      </w:pPr>
      <w:r>
        <w:rPr>
          <w:sz w:val="24"/>
        </w:rPr>
        <w:t>zadania teoretyczne lub praktyczne (z uwzględnieniem rozszerzeń programowych).</w:t>
      </w:r>
    </w:p>
    <w:p w:rsidR="00070646" w:rsidRDefault="00070646">
      <w:pPr>
        <w:pStyle w:val="Tekstpodstawowy"/>
        <w:spacing w:before="9"/>
        <w:rPr>
          <w:sz w:val="27"/>
        </w:rPr>
      </w:pPr>
    </w:p>
    <w:p w:rsidR="00070646" w:rsidRDefault="00371BEA">
      <w:pPr>
        <w:pStyle w:val="Akapitzlist"/>
        <w:numPr>
          <w:ilvl w:val="1"/>
          <w:numId w:val="11"/>
        </w:numPr>
        <w:tabs>
          <w:tab w:val="left" w:pos="1148"/>
        </w:tabs>
        <w:ind w:left="1148" w:hanging="360"/>
        <w:rPr>
          <w:sz w:val="24"/>
        </w:rPr>
      </w:pPr>
      <w:r>
        <w:rPr>
          <w:sz w:val="24"/>
        </w:rPr>
        <w:t xml:space="preserve">w klasyfikacji rocznej </w:t>
      </w:r>
      <w:r>
        <w:rPr>
          <w:sz w:val="24"/>
          <w:u w:val="single"/>
        </w:rPr>
        <w:t>stopień dostateczny</w:t>
      </w:r>
      <w:r>
        <w:rPr>
          <w:sz w:val="24"/>
        </w:rPr>
        <w:t xml:space="preserve"> otrzymuje uczeń, który:</w:t>
      </w:r>
    </w:p>
    <w:p w:rsidR="00070646" w:rsidRDefault="00070646">
      <w:pPr>
        <w:rPr>
          <w:sz w:val="24"/>
        </w:rPr>
        <w:sectPr w:rsidR="00070646">
          <w:pgSz w:w="11900" w:h="16840"/>
          <w:pgMar w:top="960" w:right="720" w:bottom="1120" w:left="1200" w:header="710" w:footer="874" w:gutter="0"/>
          <w:cols w:space="708"/>
        </w:sectPr>
      </w:pPr>
    </w:p>
    <w:p w:rsidR="00070646" w:rsidRDefault="00070646">
      <w:pPr>
        <w:pStyle w:val="Tekstpodstawowy"/>
        <w:spacing w:before="8"/>
        <w:rPr>
          <w:sz w:val="3"/>
        </w:rPr>
      </w:pPr>
    </w:p>
    <w:p w:rsidR="00070646" w:rsidRDefault="00616D2D">
      <w:pPr>
        <w:pStyle w:val="Tekstpodstawowy"/>
        <w:spacing w:line="48" w:lineRule="exact"/>
        <w:ind w:left="218"/>
        <w:rPr>
          <w:sz w:val="4"/>
        </w:rPr>
      </w:pPr>
      <w:r>
        <w:rPr>
          <w:noProof/>
          <w:sz w:val="4"/>
          <w:lang w:eastAsia="pl-PL"/>
        </w:rPr>
        <mc:AlternateContent>
          <mc:Choice Requires="wpg">
            <w:drawing>
              <wp:inline distT="0" distB="0" distL="0" distR="0">
                <wp:extent cx="5939790" cy="30480"/>
                <wp:effectExtent l="0" t="0" r="3810" b="0"/>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30480"/>
                          <a:chOff x="0" y="0"/>
                          <a:chExt cx="9354" cy="48"/>
                        </a:xfrm>
                      </wpg:grpSpPr>
                      <wps:wsp>
                        <wps:cNvPr id="9" name="Rectangle 7"/>
                        <wps:cNvSpPr>
                          <a:spLocks noChangeArrowheads="1"/>
                        </wps:cNvSpPr>
                        <wps:spPr bwMode="auto">
                          <a:xfrm>
                            <a:off x="0" y="0"/>
                            <a:ext cx="9354" cy="48"/>
                          </a:xfrm>
                          <a:prstGeom prst="rect">
                            <a:avLst/>
                          </a:prstGeom>
                          <a:solidFill>
                            <a:srgbClr val="7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6" o:spid="_x0000_s1026" style="width:467.7pt;height:2.4pt;mso-position-horizontal-relative:char;mso-position-vertical-relative:line" coordsize="93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">
                <v:rect id="Rectangle 7" o:spid="_x0000_s1027" style="position:absolute;width:9354;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LwbcEA&#10;AADaAAAADwAAAGRycy9kb3ducmV2LnhtbESPQWsCMRSE74L/ITyht5qttaKrUUQUBA9FWzw/N6+b&#10;4OZl3UTd/vtGKHgcZuYbZrZoXSVu1ATrWcFbPwNBXHhtuVTw/bV5HYMIEVlj5ZkU/FKAxbzbmWGu&#10;/Z33dDvEUiQIhxwVmBjrXMpQGHIY+r4mTt6PbxzGJJtS6gbvCe4qOciykXRoOS0YrGllqDgfrk7B&#10;ef0xrK0pJ+/ZCT+PztodXlZKvfTa5RREpDY+w//trVYwgceVdAP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C8G3BAAAA2gAAAA8AAAAAAAAAAAAAAAAAmAIAAGRycy9kb3du&#10;cmV2LnhtbFBLBQYAAAAABAAEAPUAAACGAwAAAAA=&#10;" fillcolor="#7f0000" stroked="f"/>
                <w10:anchorlock/>
              </v:group>
            </w:pict>
          </mc:Fallback>
        </mc:AlternateContent>
      </w:r>
    </w:p>
    <w:p w:rsidR="00070646" w:rsidRDefault="00371BEA">
      <w:pPr>
        <w:pStyle w:val="Akapitzlist"/>
        <w:numPr>
          <w:ilvl w:val="0"/>
          <w:numId w:val="3"/>
        </w:numPr>
        <w:tabs>
          <w:tab w:val="left" w:pos="1572"/>
        </w:tabs>
        <w:spacing w:line="276" w:lineRule="auto"/>
        <w:ind w:right="411"/>
        <w:jc w:val="both"/>
        <w:rPr>
          <w:sz w:val="24"/>
        </w:rPr>
      </w:pPr>
      <w:r>
        <w:rPr>
          <w:sz w:val="24"/>
        </w:rPr>
        <w:t>opanował wiadomości i umiejętności określone programem nauczania przyjętym przez nauczyciela w danej klasie na poziomie treści zawartych w podstawie programowej;</w:t>
      </w:r>
    </w:p>
    <w:p w:rsidR="00070646" w:rsidRDefault="00371BEA">
      <w:pPr>
        <w:pStyle w:val="Akapitzlist"/>
        <w:numPr>
          <w:ilvl w:val="0"/>
          <w:numId w:val="3"/>
        </w:numPr>
        <w:tabs>
          <w:tab w:val="left" w:pos="1572"/>
        </w:tabs>
        <w:spacing w:line="273" w:lineRule="auto"/>
        <w:ind w:right="412"/>
        <w:jc w:val="both"/>
        <w:rPr>
          <w:sz w:val="24"/>
        </w:rPr>
      </w:pPr>
      <w:r>
        <w:rPr>
          <w:sz w:val="24"/>
        </w:rPr>
        <w:t>rozwiązuje (wykonuje) typowe zadania teoretyczne lub praktyczne o średnim stopniu trudności (z uwzględnieniem rozszerzeń</w:t>
      </w:r>
      <w:r>
        <w:rPr>
          <w:spacing w:val="-3"/>
          <w:sz w:val="24"/>
        </w:rPr>
        <w:t xml:space="preserve"> </w:t>
      </w:r>
      <w:r>
        <w:rPr>
          <w:sz w:val="24"/>
        </w:rPr>
        <w:t>programowych).</w:t>
      </w:r>
    </w:p>
    <w:p w:rsidR="00070646" w:rsidRDefault="00371BEA">
      <w:pPr>
        <w:pStyle w:val="Akapitzlist"/>
        <w:numPr>
          <w:ilvl w:val="1"/>
          <w:numId w:val="11"/>
        </w:numPr>
        <w:tabs>
          <w:tab w:val="left" w:pos="1148"/>
        </w:tabs>
        <w:ind w:left="1148" w:hanging="360"/>
        <w:jc w:val="both"/>
        <w:rPr>
          <w:sz w:val="24"/>
        </w:rPr>
      </w:pPr>
      <w:r>
        <w:rPr>
          <w:sz w:val="24"/>
        </w:rPr>
        <w:t xml:space="preserve">W klasyfikacji rocznej </w:t>
      </w:r>
      <w:r>
        <w:rPr>
          <w:sz w:val="24"/>
          <w:u w:val="single"/>
        </w:rPr>
        <w:t>stopień dopuszczający</w:t>
      </w:r>
      <w:r>
        <w:rPr>
          <w:sz w:val="24"/>
        </w:rPr>
        <w:t xml:space="preserve"> otrzymuje uczeń,</w:t>
      </w:r>
      <w:r>
        <w:rPr>
          <w:spacing w:val="-2"/>
          <w:sz w:val="24"/>
        </w:rPr>
        <w:t xml:space="preserve"> </w:t>
      </w:r>
      <w:r>
        <w:rPr>
          <w:sz w:val="24"/>
        </w:rPr>
        <w:t>który:</w:t>
      </w:r>
    </w:p>
    <w:p w:rsidR="00070646" w:rsidRDefault="00070646">
      <w:pPr>
        <w:pStyle w:val="Tekstpodstawowy"/>
        <w:spacing w:before="9"/>
        <w:rPr>
          <w:sz w:val="20"/>
        </w:rPr>
      </w:pPr>
    </w:p>
    <w:p w:rsidR="00070646" w:rsidRDefault="00371BEA">
      <w:pPr>
        <w:pStyle w:val="Akapitzlist"/>
        <w:numPr>
          <w:ilvl w:val="0"/>
          <w:numId w:val="2"/>
        </w:numPr>
        <w:tabs>
          <w:tab w:val="left" w:pos="1572"/>
        </w:tabs>
        <w:spacing w:line="276" w:lineRule="auto"/>
        <w:ind w:right="406"/>
        <w:jc w:val="both"/>
        <w:rPr>
          <w:sz w:val="24"/>
        </w:rPr>
      </w:pPr>
      <w:r>
        <w:rPr>
          <w:sz w:val="24"/>
        </w:rPr>
        <w:t>ma trudności z opanowaniem zagadnień ujętych w podstawie programowej, ale braki te nie przekreślają możliwości uzyskania przez ucznia podstawowej wiedzy  z danego przedmiotu w ciągu dalszej nauki (z wyjątkiem uczniów klas programowo</w:t>
      </w:r>
      <w:r>
        <w:rPr>
          <w:spacing w:val="2"/>
          <w:sz w:val="24"/>
        </w:rPr>
        <w:t xml:space="preserve"> </w:t>
      </w:r>
      <w:r>
        <w:rPr>
          <w:sz w:val="24"/>
        </w:rPr>
        <w:t>najwyższych);</w:t>
      </w:r>
    </w:p>
    <w:p w:rsidR="00070646" w:rsidRDefault="00371BEA">
      <w:pPr>
        <w:pStyle w:val="Akapitzlist"/>
        <w:numPr>
          <w:ilvl w:val="0"/>
          <w:numId w:val="2"/>
        </w:numPr>
        <w:tabs>
          <w:tab w:val="left" w:pos="1572"/>
        </w:tabs>
        <w:spacing w:line="273" w:lineRule="auto"/>
        <w:ind w:right="412"/>
        <w:jc w:val="both"/>
        <w:rPr>
          <w:sz w:val="24"/>
        </w:rPr>
      </w:pPr>
      <w:r>
        <w:rPr>
          <w:sz w:val="24"/>
        </w:rPr>
        <w:t>rozwiązuje (wykonuje) zadania teoretyczne i praktyczne typowe o niewielkim stopniu trudności (z uwzględnieniem rozszerzeń</w:t>
      </w:r>
      <w:r>
        <w:rPr>
          <w:spacing w:val="-3"/>
          <w:sz w:val="24"/>
        </w:rPr>
        <w:t xml:space="preserve"> </w:t>
      </w:r>
      <w:r>
        <w:rPr>
          <w:sz w:val="24"/>
        </w:rPr>
        <w:t>programowych).</w:t>
      </w:r>
    </w:p>
    <w:p w:rsidR="00070646" w:rsidRDefault="00371BEA">
      <w:pPr>
        <w:pStyle w:val="Akapitzlist"/>
        <w:numPr>
          <w:ilvl w:val="1"/>
          <w:numId w:val="11"/>
        </w:numPr>
        <w:tabs>
          <w:tab w:val="left" w:pos="1148"/>
        </w:tabs>
        <w:spacing w:line="276" w:lineRule="auto"/>
        <w:ind w:left="1148" w:right="728" w:hanging="360"/>
        <w:rPr>
          <w:sz w:val="24"/>
        </w:rPr>
      </w:pPr>
      <w:r>
        <w:rPr>
          <w:sz w:val="24"/>
        </w:rPr>
        <w:t xml:space="preserve">W klasyfikacji rocznej </w:t>
      </w:r>
      <w:r>
        <w:rPr>
          <w:sz w:val="24"/>
          <w:u w:val="single"/>
        </w:rPr>
        <w:t>stopień niedostateczny</w:t>
      </w:r>
      <w:r>
        <w:rPr>
          <w:sz w:val="24"/>
        </w:rPr>
        <w:t xml:space="preserve"> otrzymuje uczeń, który: nie</w:t>
      </w:r>
      <w:r>
        <w:rPr>
          <w:spacing w:val="-24"/>
          <w:sz w:val="24"/>
        </w:rPr>
        <w:t xml:space="preserve"> </w:t>
      </w:r>
      <w:r>
        <w:rPr>
          <w:sz w:val="24"/>
        </w:rPr>
        <w:t>opanował wiadomości i umiejętności ujętych w podstawie programowej, a braki w wiadomościach i umiejętnościach uniemożliwiają dalsze zdobywanie wiedzy z tego przedmiotu (nie dotyczy klas programowo najwyższych) oraz nie jest w stanie rozwiązać (wykonać) zadań o niewielkim (elementarnym) stopniu trudności (z uwzględnieniem rozszerzeń</w:t>
      </w:r>
      <w:r>
        <w:rPr>
          <w:spacing w:val="3"/>
          <w:sz w:val="24"/>
        </w:rPr>
        <w:t xml:space="preserve"> </w:t>
      </w:r>
      <w:r>
        <w:rPr>
          <w:sz w:val="24"/>
        </w:rPr>
        <w:t>programowych).</w:t>
      </w:r>
    </w:p>
    <w:p w:rsidR="00070646" w:rsidRDefault="00070646">
      <w:pPr>
        <w:pStyle w:val="Tekstpodstawowy"/>
        <w:rPr>
          <w:sz w:val="26"/>
        </w:rPr>
      </w:pPr>
    </w:p>
    <w:p w:rsidR="00070646" w:rsidRDefault="00070646">
      <w:pPr>
        <w:pStyle w:val="Tekstpodstawowy"/>
        <w:spacing w:before="10"/>
        <w:rPr>
          <w:sz w:val="28"/>
        </w:rPr>
      </w:pPr>
    </w:p>
    <w:p w:rsidR="00070646" w:rsidRDefault="00371BEA">
      <w:pPr>
        <w:pStyle w:val="Akapitzlist"/>
        <w:numPr>
          <w:ilvl w:val="0"/>
          <w:numId w:val="11"/>
        </w:numPr>
        <w:tabs>
          <w:tab w:val="left" w:pos="940"/>
        </w:tabs>
        <w:spacing w:line="276" w:lineRule="auto"/>
        <w:ind w:right="1160"/>
        <w:rPr>
          <w:b/>
        </w:rPr>
      </w:pPr>
      <w:r>
        <w:rPr>
          <w:sz w:val="24"/>
        </w:rPr>
        <w:t xml:space="preserve">SZCZEGÓŁOWE KRYTERIA OCENIANIA NA POSZCZEGÓLNE OCENY zawiera </w:t>
      </w:r>
      <w:r>
        <w:rPr>
          <w:b/>
        </w:rPr>
        <w:t>załącznik nr 1</w:t>
      </w:r>
    </w:p>
    <w:p w:rsidR="00070646" w:rsidRPr="00DC14DC" w:rsidRDefault="00070646">
      <w:pPr>
        <w:pStyle w:val="Tekstpodstawowy"/>
        <w:spacing w:before="5"/>
        <w:rPr>
          <w:b/>
          <w:color w:val="595959" w:themeColor="text1" w:themeTint="A6"/>
          <w:sz w:val="27"/>
        </w:rPr>
      </w:pPr>
    </w:p>
    <w:p w:rsidR="00070646" w:rsidRPr="00DC14DC" w:rsidRDefault="00371BEA">
      <w:pPr>
        <w:pStyle w:val="Akapitzlist"/>
        <w:numPr>
          <w:ilvl w:val="0"/>
          <w:numId w:val="11"/>
        </w:numPr>
        <w:tabs>
          <w:tab w:val="left" w:pos="940"/>
        </w:tabs>
        <w:rPr>
          <w:color w:val="595959" w:themeColor="text1" w:themeTint="A6"/>
          <w:sz w:val="24"/>
        </w:rPr>
      </w:pPr>
      <w:r w:rsidRPr="00DC14DC">
        <w:rPr>
          <w:color w:val="595959" w:themeColor="text1" w:themeTint="A6"/>
          <w:sz w:val="24"/>
        </w:rPr>
        <w:t>DOSTOSOWANIE PZO Z PRZYRODY DO MOŻLIWOŚCI</w:t>
      </w:r>
      <w:r w:rsidRPr="00DC14DC">
        <w:rPr>
          <w:color w:val="595959" w:themeColor="text1" w:themeTint="A6"/>
          <w:spacing w:val="49"/>
          <w:sz w:val="24"/>
        </w:rPr>
        <w:t xml:space="preserve"> </w:t>
      </w:r>
      <w:r w:rsidRPr="00DC14DC">
        <w:rPr>
          <w:color w:val="595959" w:themeColor="text1" w:themeTint="A6"/>
          <w:sz w:val="24"/>
        </w:rPr>
        <w:t>UCZNIÓW:</w:t>
      </w:r>
    </w:p>
    <w:p w:rsidR="00070646" w:rsidRPr="00DC14DC" w:rsidRDefault="00371BEA">
      <w:pPr>
        <w:pStyle w:val="Akapitzlist"/>
        <w:numPr>
          <w:ilvl w:val="1"/>
          <w:numId w:val="11"/>
        </w:numPr>
        <w:tabs>
          <w:tab w:val="left" w:pos="1428"/>
        </w:tabs>
        <w:spacing w:before="42" w:line="276" w:lineRule="auto"/>
        <w:ind w:right="475"/>
        <w:rPr>
          <w:color w:val="595959" w:themeColor="text1" w:themeTint="A6"/>
          <w:sz w:val="24"/>
        </w:rPr>
      </w:pPr>
      <w:r w:rsidRPr="00DC14DC">
        <w:rPr>
          <w:color w:val="595959" w:themeColor="text1" w:themeTint="A6"/>
          <w:sz w:val="24"/>
        </w:rPr>
        <w:t>nauczyciel uwzględnia przy ocenianiu uczniów posiadających opinie lub</w:t>
      </w:r>
      <w:r w:rsidRPr="00DC14DC">
        <w:rPr>
          <w:color w:val="595959" w:themeColor="text1" w:themeTint="A6"/>
          <w:spacing w:val="-24"/>
          <w:sz w:val="24"/>
        </w:rPr>
        <w:t xml:space="preserve"> </w:t>
      </w:r>
      <w:r w:rsidRPr="00DC14DC">
        <w:rPr>
          <w:color w:val="595959" w:themeColor="text1" w:themeTint="A6"/>
          <w:sz w:val="24"/>
        </w:rPr>
        <w:t>orzeczenia poradni psychologiczno-pedagogicznej lub innej poradni specjalistyczne, zalecenia zawarte w tych</w:t>
      </w:r>
      <w:r w:rsidRPr="00DC14DC">
        <w:rPr>
          <w:color w:val="595959" w:themeColor="text1" w:themeTint="A6"/>
          <w:spacing w:val="1"/>
          <w:sz w:val="24"/>
        </w:rPr>
        <w:t xml:space="preserve"> </w:t>
      </w:r>
      <w:r w:rsidRPr="00DC14DC">
        <w:rPr>
          <w:color w:val="595959" w:themeColor="text1" w:themeTint="A6"/>
          <w:sz w:val="24"/>
        </w:rPr>
        <w:t>dokumentach;</w:t>
      </w:r>
    </w:p>
    <w:p w:rsidR="00070646" w:rsidRPr="00DC14DC" w:rsidRDefault="00371BEA">
      <w:pPr>
        <w:pStyle w:val="Akapitzlist"/>
        <w:numPr>
          <w:ilvl w:val="1"/>
          <w:numId w:val="11"/>
        </w:numPr>
        <w:tabs>
          <w:tab w:val="left" w:pos="1428"/>
        </w:tabs>
        <w:spacing w:line="276" w:lineRule="auto"/>
        <w:ind w:right="583"/>
        <w:jc w:val="both"/>
        <w:rPr>
          <w:color w:val="595959" w:themeColor="text1" w:themeTint="A6"/>
          <w:sz w:val="24"/>
        </w:rPr>
      </w:pPr>
      <w:r w:rsidRPr="00DC14DC">
        <w:rPr>
          <w:color w:val="595959" w:themeColor="text1" w:themeTint="A6"/>
          <w:sz w:val="24"/>
        </w:rPr>
        <w:t>w stosunku do wszystkich uczniów posiadających dysfunkcję zastosowane</w:t>
      </w:r>
      <w:r w:rsidRPr="00DC14DC">
        <w:rPr>
          <w:color w:val="595959" w:themeColor="text1" w:themeTint="A6"/>
          <w:spacing w:val="-27"/>
          <w:sz w:val="24"/>
        </w:rPr>
        <w:t xml:space="preserve"> </w:t>
      </w:r>
      <w:r w:rsidRPr="00DC14DC">
        <w:rPr>
          <w:color w:val="595959" w:themeColor="text1" w:themeTint="A6"/>
          <w:sz w:val="24"/>
        </w:rPr>
        <w:t>zostaną zasady wzmacniania poczucia własnej wartości, bezpieczeństwa, motywowania do pracy i doceniania małych</w:t>
      </w:r>
      <w:r w:rsidRPr="00DC14DC">
        <w:rPr>
          <w:color w:val="595959" w:themeColor="text1" w:themeTint="A6"/>
          <w:spacing w:val="4"/>
          <w:sz w:val="24"/>
        </w:rPr>
        <w:t xml:space="preserve"> </w:t>
      </w:r>
      <w:r w:rsidRPr="00DC14DC">
        <w:rPr>
          <w:color w:val="595959" w:themeColor="text1" w:themeTint="A6"/>
          <w:sz w:val="24"/>
        </w:rPr>
        <w:t>sukcesów;</w:t>
      </w:r>
    </w:p>
    <w:p w:rsidR="00070646" w:rsidRPr="00DC14DC" w:rsidRDefault="00371BEA">
      <w:pPr>
        <w:pStyle w:val="Akapitzlist"/>
        <w:numPr>
          <w:ilvl w:val="1"/>
          <w:numId w:val="11"/>
        </w:numPr>
        <w:tabs>
          <w:tab w:val="left" w:pos="1428"/>
        </w:tabs>
        <w:jc w:val="both"/>
        <w:rPr>
          <w:color w:val="595959" w:themeColor="text1" w:themeTint="A6"/>
          <w:sz w:val="24"/>
        </w:rPr>
      </w:pPr>
      <w:r w:rsidRPr="00DC14DC">
        <w:rPr>
          <w:color w:val="595959" w:themeColor="text1" w:themeTint="A6"/>
          <w:sz w:val="24"/>
        </w:rPr>
        <w:t>obniżenie wymagań nie może zejść poniżej podstawy programowej;</w:t>
      </w:r>
    </w:p>
    <w:p w:rsidR="00070646" w:rsidRPr="00DC14DC" w:rsidRDefault="00371BEA">
      <w:pPr>
        <w:pStyle w:val="Akapitzlist"/>
        <w:numPr>
          <w:ilvl w:val="1"/>
          <w:numId w:val="11"/>
        </w:numPr>
        <w:tabs>
          <w:tab w:val="left" w:pos="1428"/>
        </w:tabs>
        <w:spacing w:before="38" w:line="283" w:lineRule="auto"/>
        <w:ind w:right="1047"/>
        <w:jc w:val="both"/>
        <w:rPr>
          <w:color w:val="595959" w:themeColor="text1" w:themeTint="A6"/>
          <w:sz w:val="24"/>
        </w:rPr>
      </w:pPr>
      <w:r w:rsidRPr="00DC14DC">
        <w:rPr>
          <w:color w:val="595959" w:themeColor="text1" w:themeTint="A6"/>
          <w:sz w:val="24"/>
        </w:rPr>
        <w:t>uczeń z dysfunkcjami zobowiązany jest do zajmowania miejsca w</w:t>
      </w:r>
      <w:r w:rsidRPr="00DC14DC">
        <w:rPr>
          <w:color w:val="595959" w:themeColor="text1" w:themeTint="A6"/>
          <w:spacing w:val="-26"/>
          <w:sz w:val="24"/>
        </w:rPr>
        <w:t xml:space="preserve"> </w:t>
      </w:r>
      <w:r w:rsidRPr="00DC14DC">
        <w:rPr>
          <w:color w:val="595959" w:themeColor="text1" w:themeTint="A6"/>
          <w:sz w:val="24"/>
        </w:rPr>
        <w:t>pierwszych ławkach w</w:t>
      </w:r>
      <w:r w:rsidRPr="00DC14DC">
        <w:rPr>
          <w:color w:val="595959" w:themeColor="text1" w:themeTint="A6"/>
          <w:spacing w:val="-2"/>
          <w:sz w:val="24"/>
        </w:rPr>
        <w:t xml:space="preserve"> </w:t>
      </w:r>
      <w:r w:rsidR="002851E7">
        <w:rPr>
          <w:color w:val="595959" w:themeColor="text1" w:themeTint="A6"/>
          <w:sz w:val="28"/>
        </w:rPr>
        <w:t>kla</w:t>
      </w:r>
      <w:r w:rsidRPr="00DC14DC">
        <w:rPr>
          <w:color w:val="595959" w:themeColor="text1" w:themeTint="A6"/>
          <w:sz w:val="24"/>
        </w:rPr>
        <w:t>sopracowni;</w:t>
      </w:r>
    </w:p>
    <w:p w:rsidR="00070646" w:rsidRDefault="00070646">
      <w:pPr>
        <w:spacing w:line="283" w:lineRule="auto"/>
        <w:jc w:val="both"/>
        <w:rPr>
          <w:sz w:val="24"/>
        </w:rPr>
        <w:sectPr w:rsidR="00070646">
          <w:pgSz w:w="11900" w:h="16840"/>
          <w:pgMar w:top="960" w:right="720" w:bottom="1120" w:left="1200" w:header="710" w:footer="874" w:gutter="0"/>
          <w:cols w:space="708"/>
        </w:sectPr>
      </w:pPr>
    </w:p>
    <w:p w:rsidR="00070646" w:rsidRDefault="00070646">
      <w:pPr>
        <w:pStyle w:val="Tekstpodstawowy"/>
        <w:spacing w:before="8"/>
        <w:rPr>
          <w:sz w:val="3"/>
        </w:rPr>
      </w:pPr>
    </w:p>
    <w:p w:rsidR="00070646" w:rsidRDefault="00616D2D">
      <w:pPr>
        <w:pStyle w:val="Tekstpodstawowy"/>
        <w:spacing w:line="48" w:lineRule="exact"/>
        <w:ind w:left="218"/>
        <w:rPr>
          <w:sz w:val="4"/>
        </w:rPr>
      </w:pPr>
      <w:r>
        <w:rPr>
          <w:noProof/>
          <w:sz w:val="4"/>
          <w:lang w:eastAsia="pl-PL"/>
        </w:rPr>
        <mc:AlternateContent>
          <mc:Choice Requires="wpg">
            <w:drawing>
              <wp:inline distT="0" distB="0" distL="0" distR="0">
                <wp:extent cx="5939790" cy="30480"/>
                <wp:effectExtent l="0" t="0" r="3810" b="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30480"/>
                          <a:chOff x="0" y="0"/>
                          <a:chExt cx="9354" cy="48"/>
                        </a:xfrm>
                      </wpg:grpSpPr>
                      <wps:wsp>
                        <wps:cNvPr id="7" name="Rectangle 5"/>
                        <wps:cNvSpPr>
                          <a:spLocks noChangeArrowheads="1"/>
                        </wps:cNvSpPr>
                        <wps:spPr bwMode="auto">
                          <a:xfrm>
                            <a:off x="0" y="0"/>
                            <a:ext cx="9354" cy="48"/>
                          </a:xfrm>
                          <a:prstGeom prst="rect">
                            <a:avLst/>
                          </a:prstGeom>
                          <a:solidFill>
                            <a:srgbClr val="7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4" o:spid="_x0000_s1026" style="width:467.7pt;height:2.4pt;mso-position-horizontal-relative:char;mso-position-vertical-relative:line" coordsize="93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">
                <v:rect id="Rectangle 5" o:spid="_x0000_s1027" style="position:absolute;width:9354;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HBhMMA&#10;AADaAAAADwAAAGRycy9kb3ducmV2LnhtbESPT2sCMRTE7wW/Q3iCt5r1T21djSJSodCDuJaen5vn&#10;Jrh5WTepbr99Uyj0OMzMb5jlunO1uFEbrGcFo2EGgrj02nKl4OO4e3wBESKyxtozKfimAOtV72GJ&#10;ufZ3PtCtiJVIEA45KjAxNrmUoTTkMAx9Q5y8s28dxiTbSuoW7wnuajnOspl0aDktGGxoa6i8FF9O&#10;weX1adpYU80n2Qn3n87ad7xulRr0u80CRKQu/of/2m9awTP8Xk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HBhMMAAADaAAAADwAAAAAAAAAAAAAAAACYAgAAZHJzL2Rv&#10;d25yZXYueG1sUEsFBgAAAAAEAAQA9QAAAIgDAAAAAA==&#10;" fillcolor="#7f0000" stroked="f"/>
                <w10:anchorlock/>
              </v:group>
            </w:pict>
          </mc:Fallback>
        </mc:AlternateContent>
      </w:r>
    </w:p>
    <w:p w:rsidR="00070646" w:rsidRDefault="00070646">
      <w:pPr>
        <w:pStyle w:val="Tekstpodstawowy"/>
        <w:rPr>
          <w:sz w:val="20"/>
        </w:rPr>
      </w:pPr>
    </w:p>
    <w:p w:rsidR="00070646" w:rsidRPr="00B003E9" w:rsidRDefault="00070646">
      <w:pPr>
        <w:pStyle w:val="Tekstpodstawowy"/>
        <w:rPr>
          <w:color w:val="000000" w:themeColor="text1"/>
          <w:sz w:val="20"/>
        </w:rPr>
      </w:pPr>
    </w:p>
    <w:p w:rsidR="00070646" w:rsidRPr="00B003E9" w:rsidRDefault="00070646">
      <w:pPr>
        <w:pStyle w:val="Tekstpodstawowy"/>
        <w:spacing w:before="5" w:after="1"/>
        <w:rPr>
          <w:color w:val="000000" w:themeColor="text1"/>
          <w:sz w:val="1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8"/>
        <w:gridCol w:w="7030"/>
      </w:tblGrid>
      <w:tr w:rsidR="00B003E9" w:rsidRPr="00B003E9">
        <w:trPr>
          <w:trHeight w:val="275"/>
        </w:trPr>
        <w:tc>
          <w:tcPr>
            <w:tcW w:w="2728" w:type="dxa"/>
          </w:tcPr>
          <w:p w:rsidR="00070646" w:rsidRPr="00B003E9" w:rsidRDefault="00371BEA">
            <w:pPr>
              <w:pStyle w:val="TableParagraph"/>
              <w:spacing w:line="256" w:lineRule="exact"/>
              <w:ind w:left="429"/>
              <w:rPr>
                <w:b/>
                <w:color w:val="000000" w:themeColor="text1"/>
                <w:sz w:val="24"/>
              </w:rPr>
            </w:pPr>
            <w:r w:rsidRPr="00B003E9">
              <w:rPr>
                <w:b/>
                <w:color w:val="000000" w:themeColor="text1"/>
                <w:sz w:val="24"/>
              </w:rPr>
              <w:t>Rodzaj dysfunkcji</w:t>
            </w:r>
          </w:p>
        </w:tc>
        <w:tc>
          <w:tcPr>
            <w:tcW w:w="7030" w:type="dxa"/>
          </w:tcPr>
          <w:p w:rsidR="00070646" w:rsidRPr="00B003E9" w:rsidRDefault="00371BEA">
            <w:pPr>
              <w:pStyle w:val="TableParagraph"/>
              <w:spacing w:line="256" w:lineRule="exact"/>
              <w:ind w:left="2272" w:right="2260"/>
              <w:jc w:val="center"/>
              <w:rPr>
                <w:b/>
                <w:color w:val="000000" w:themeColor="text1"/>
                <w:sz w:val="24"/>
              </w:rPr>
            </w:pPr>
            <w:r w:rsidRPr="00B003E9">
              <w:rPr>
                <w:b/>
                <w:color w:val="000000" w:themeColor="text1"/>
                <w:sz w:val="24"/>
              </w:rPr>
              <w:t>Dostosowanie wymagań</w:t>
            </w:r>
          </w:p>
        </w:tc>
      </w:tr>
      <w:tr w:rsidR="00B003E9" w:rsidRPr="00B003E9">
        <w:trPr>
          <w:trHeight w:val="2812"/>
        </w:trPr>
        <w:tc>
          <w:tcPr>
            <w:tcW w:w="2728" w:type="dxa"/>
          </w:tcPr>
          <w:p w:rsidR="00070646" w:rsidRPr="00B003E9" w:rsidRDefault="00371BEA">
            <w:pPr>
              <w:pStyle w:val="TableParagraph"/>
              <w:ind w:left="109"/>
              <w:rPr>
                <w:b/>
                <w:color w:val="000000" w:themeColor="text1"/>
                <w:sz w:val="24"/>
              </w:rPr>
            </w:pPr>
            <w:r w:rsidRPr="00B003E9">
              <w:rPr>
                <w:b/>
                <w:color w:val="000000" w:themeColor="text1"/>
                <w:sz w:val="24"/>
              </w:rPr>
              <w:t>dysgrafia</w:t>
            </w:r>
          </w:p>
        </w:tc>
        <w:tc>
          <w:tcPr>
            <w:tcW w:w="7030" w:type="dxa"/>
          </w:tcPr>
          <w:p w:rsidR="00070646" w:rsidRPr="00B003E9" w:rsidRDefault="00371BEA">
            <w:pPr>
              <w:pStyle w:val="TableParagraph"/>
              <w:spacing w:line="276" w:lineRule="auto"/>
              <w:ind w:right="61"/>
              <w:rPr>
                <w:color w:val="000000" w:themeColor="text1"/>
                <w:sz w:val="24"/>
              </w:rPr>
            </w:pPr>
            <w:r w:rsidRPr="00B003E9">
              <w:rPr>
                <w:color w:val="000000" w:themeColor="text1"/>
                <w:sz w:val="24"/>
              </w:rPr>
              <w:t>Dostosowanie wymagań będzie dotyczyło formy sprawdzania wiedzy, a nie treści. Wymagania merytoryczne, co do oceny pracy pisemnej powinny być ogólnie, takie same, jak dla innych uczniów, natomiast sprawdzenie pracy może być niekonwencjonalne np. jeśli nauczyciel nie może przeczytać pracy ucznia, może go poprosić, aby uczynił to sam lub przepytać go ustnie z tego zakresu materiału. Może też skłaniać ucznia do pisania drukowanymi literami lub na komputerze. Nie oceniamy czytelności rysunków, estetyki wykonywanych</w:t>
            </w:r>
          </w:p>
          <w:p w:rsidR="00070646" w:rsidRPr="00B003E9" w:rsidRDefault="00371BEA">
            <w:pPr>
              <w:pStyle w:val="TableParagraph"/>
              <w:spacing w:line="253" w:lineRule="exact"/>
              <w:rPr>
                <w:color w:val="000000" w:themeColor="text1"/>
                <w:sz w:val="24"/>
              </w:rPr>
            </w:pPr>
            <w:r w:rsidRPr="00B003E9">
              <w:rPr>
                <w:color w:val="000000" w:themeColor="text1"/>
                <w:sz w:val="24"/>
              </w:rPr>
              <w:t>schematów, a jedynie ich poprawność.</w:t>
            </w:r>
          </w:p>
        </w:tc>
      </w:tr>
      <w:tr w:rsidR="00B003E9" w:rsidRPr="00B003E9">
        <w:trPr>
          <w:trHeight w:val="1227"/>
        </w:trPr>
        <w:tc>
          <w:tcPr>
            <w:tcW w:w="2728" w:type="dxa"/>
          </w:tcPr>
          <w:p w:rsidR="00070646" w:rsidRPr="00B003E9" w:rsidRDefault="00371BEA">
            <w:pPr>
              <w:pStyle w:val="TableParagraph"/>
              <w:ind w:left="109"/>
              <w:rPr>
                <w:b/>
                <w:color w:val="000000" w:themeColor="text1"/>
                <w:sz w:val="24"/>
              </w:rPr>
            </w:pPr>
            <w:r w:rsidRPr="00B003E9">
              <w:rPr>
                <w:b/>
                <w:color w:val="000000" w:themeColor="text1"/>
                <w:sz w:val="24"/>
              </w:rPr>
              <w:t>dysleksja</w:t>
            </w:r>
          </w:p>
        </w:tc>
        <w:tc>
          <w:tcPr>
            <w:tcW w:w="7030" w:type="dxa"/>
          </w:tcPr>
          <w:p w:rsidR="00070646" w:rsidRPr="00B003E9" w:rsidRDefault="00371BEA">
            <w:pPr>
              <w:pStyle w:val="TableParagraph"/>
              <w:spacing w:line="276" w:lineRule="auto"/>
              <w:ind w:right="61"/>
              <w:rPr>
                <w:color w:val="000000" w:themeColor="text1"/>
                <w:sz w:val="24"/>
              </w:rPr>
            </w:pPr>
            <w:r w:rsidRPr="00B003E9">
              <w:rPr>
                <w:color w:val="000000" w:themeColor="text1"/>
                <w:sz w:val="24"/>
              </w:rPr>
              <w:t>Dostosowanie wymagań w zakresie formy: krótkie i proste polecenia, czytanie polecenia na głos, objaśnianie dłuższych poleceń.</w:t>
            </w:r>
            <w:r w:rsidRPr="00B003E9">
              <w:rPr>
                <w:color w:val="000000" w:themeColor="text1"/>
                <w:spacing w:val="-21"/>
                <w:sz w:val="24"/>
              </w:rPr>
              <w:t xml:space="preserve"> </w:t>
            </w:r>
            <w:r w:rsidRPr="00B003E9">
              <w:rPr>
                <w:color w:val="000000" w:themeColor="text1"/>
                <w:sz w:val="24"/>
              </w:rPr>
              <w:t>Wydłużony o 5-10 min. czas p</w:t>
            </w:r>
            <w:r w:rsidR="002851E7">
              <w:rPr>
                <w:color w:val="000000" w:themeColor="text1"/>
                <w:sz w:val="24"/>
              </w:rPr>
              <w:t>racy podczas pisania testów</w:t>
            </w:r>
            <w:r w:rsidRPr="00B003E9">
              <w:rPr>
                <w:color w:val="000000" w:themeColor="text1"/>
                <w:sz w:val="24"/>
              </w:rPr>
              <w:t>;</w:t>
            </w:r>
            <w:r w:rsidRPr="00B003E9">
              <w:rPr>
                <w:color w:val="000000" w:themeColor="text1"/>
                <w:spacing w:val="-7"/>
                <w:sz w:val="24"/>
              </w:rPr>
              <w:t xml:space="preserve"> </w:t>
            </w:r>
            <w:r w:rsidRPr="00B003E9">
              <w:rPr>
                <w:color w:val="000000" w:themeColor="text1"/>
                <w:sz w:val="24"/>
              </w:rPr>
              <w:t>sprawdzenie</w:t>
            </w:r>
          </w:p>
          <w:p w:rsidR="00070646" w:rsidRPr="00B003E9" w:rsidRDefault="00371BEA">
            <w:pPr>
              <w:pStyle w:val="TableParagraph"/>
              <w:spacing w:line="256" w:lineRule="exact"/>
              <w:rPr>
                <w:color w:val="000000" w:themeColor="text1"/>
                <w:sz w:val="24"/>
              </w:rPr>
            </w:pPr>
            <w:r w:rsidRPr="00B003E9">
              <w:rPr>
                <w:color w:val="000000" w:themeColor="text1"/>
                <w:sz w:val="24"/>
              </w:rPr>
              <w:t>przez nauczyciela, czy polecenia zostały przez ucznia</w:t>
            </w:r>
            <w:r w:rsidRPr="00B003E9">
              <w:rPr>
                <w:color w:val="000000" w:themeColor="text1"/>
                <w:spacing w:val="-21"/>
                <w:sz w:val="24"/>
              </w:rPr>
              <w:t xml:space="preserve"> </w:t>
            </w:r>
            <w:r w:rsidRPr="00B003E9">
              <w:rPr>
                <w:color w:val="000000" w:themeColor="text1"/>
                <w:sz w:val="24"/>
              </w:rPr>
              <w:t>zrozumiane.</w:t>
            </w:r>
          </w:p>
        </w:tc>
      </w:tr>
      <w:tr w:rsidR="00B003E9" w:rsidRPr="00B003E9">
        <w:trPr>
          <w:trHeight w:val="276"/>
        </w:trPr>
        <w:tc>
          <w:tcPr>
            <w:tcW w:w="2728" w:type="dxa"/>
          </w:tcPr>
          <w:p w:rsidR="00070646" w:rsidRPr="00B003E9" w:rsidRDefault="00371BEA">
            <w:pPr>
              <w:pStyle w:val="TableParagraph"/>
              <w:spacing w:line="256" w:lineRule="exact"/>
              <w:ind w:left="109"/>
              <w:rPr>
                <w:b/>
                <w:color w:val="000000" w:themeColor="text1"/>
                <w:sz w:val="24"/>
              </w:rPr>
            </w:pPr>
            <w:r w:rsidRPr="00B003E9">
              <w:rPr>
                <w:b/>
                <w:color w:val="000000" w:themeColor="text1"/>
                <w:sz w:val="24"/>
              </w:rPr>
              <w:t>dysortografia</w:t>
            </w:r>
          </w:p>
        </w:tc>
        <w:tc>
          <w:tcPr>
            <w:tcW w:w="7030" w:type="dxa"/>
          </w:tcPr>
          <w:p w:rsidR="00070646" w:rsidRPr="00B003E9" w:rsidRDefault="00371BEA">
            <w:pPr>
              <w:pStyle w:val="TableParagraph"/>
              <w:spacing w:line="256" w:lineRule="exact"/>
              <w:rPr>
                <w:color w:val="000000" w:themeColor="text1"/>
                <w:sz w:val="24"/>
              </w:rPr>
            </w:pPr>
            <w:r w:rsidRPr="00B003E9">
              <w:rPr>
                <w:color w:val="000000" w:themeColor="text1"/>
                <w:sz w:val="24"/>
              </w:rPr>
              <w:t>Ocena prac pisemnych z pominięciem aspektu ortograficznego.</w:t>
            </w:r>
          </w:p>
        </w:tc>
      </w:tr>
      <w:tr w:rsidR="00B003E9" w:rsidRPr="00B003E9">
        <w:trPr>
          <w:trHeight w:val="3445"/>
        </w:trPr>
        <w:tc>
          <w:tcPr>
            <w:tcW w:w="2728" w:type="dxa"/>
          </w:tcPr>
          <w:p w:rsidR="00070646" w:rsidRPr="00B003E9" w:rsidRDefault="00371BEA">
            <w:pPr>
              <w:pStyle w:val="TableParagraph"/>
              <w:spacing w:line="276" w:lineRule="auto"/>
              <w:ind w:left="109" w:right="188"/>
              <w:rPr>
                <w:b/>
                <w:color w:val="000000" w:themeColor="text1"/>
                <w:sz w:val="24"/>
              </w:rPr>
            </w:pPr>
            <w:r w:rsidRPr="00B003E9">
              <w:rPr>
                <w:b/>
                <w:color w:val="000000" w:themeColor="text1"/>
                <w:sz w:val="24"/>
              </w:rPr>
              <w:t>uczeń ze sprawnością intelektualną niższą niż przeciętna</w:t>
            </w:r>
          </w:p>
        </w:tc>
        <w:tc>
          <w:tcPr>
            <w:tcW w:w="7030" w:type="dxa"/>
          </w:tcPr>
          <w:p w:rsidR="00070646" w:rsidRPr="00B003E9" w:rsidRDefault="00371BEA">
            <w:pPr>
              <w:pStyle w:val="TableParagraph"/>
              <w:spacing w:line="276" w:lineRule="auto"/>
              <w:ind w:right="61"/>
              <w:rPr>
                <w:color w:val="000000" w:themeColor="text1"/>
                <w:sz w:val="24"/>
              </w:rPr>
            </w:pPr>
            <w:r w:rsidRPr="00B003E9">
              <w:rPr>
                <w:color w:val="000000" w:themeColor="text1"/>
                <w:sz w:val="24"/>
              </w:rPr>
              <w:t>Stosuje się następujące metody ułatwiające opanowanie materiału: podawanie poleceń w prostszej formie; unikanie trudnych lub abstrakcyjnych pojęć; unikanie pytań i zadań problemowych, przekrojowych; częste odwoływanie się do konkretu, przykładu; wolniejsze tempo pracy; odrębne instruowanie dzieci; zadawanie do domu tyle, ile dziecko jest w stanie wykonać samodzielnie; ukierunkowanie i naprowadzanie w myśleniu, nawiązując do codziennych sytuacji życiowych; podchodzenie do ucznia w trakcie samodzielnej pracy, w razie potrzeby udzielanie pomocy i wyjaśnień, mobilizowanie do wysiłku i ukończenia zadania; zwiększanie ilości</w:t>
            </w:r>
          </w:p>
          <w:p w:rsidR="00070646" w:rsidRPr="00B003E9" w:rsidRDefault="00371BEA">
            <w:pPr>
              <w:pStyle w:val="TableParagraph"/>
              <w:spacing w:line="252" w:lineRule="exact"/>
              <w:rPr>
                <w:color w:val="000000" w:themeColor="text1"/>
                <w:sz w:val="24"/>
              </w:rPr>
            </w:pPr>
            <w:r w:rsidRPr="00B003E9">
              <w:rPr>
                <w:color w:val="000000" w:themeColor="text1"/>
                <w:sz w:val="24"/>
              </w:rPr>
              <w:t>czasu i powtórzeń dla przyswojenia danej partii materiału.</w:t>
            </w:r>
          </w:p>
        </w:tc>
      </w:tr>
      <w:tr w:rsidR="00B003E9" w:rsidRPr="00B003E9">
        <w:trPr>
          <w:trHeight w:val="1860"/>
        </w:trPr>
        <w:tc>
          <w:tcPr>
            <w:tcW w:w="2728" w:type="dxa"/>
          </w:tcPr>
          <w:p w:rsidR="00070646" w:rsidRPr="00B003E9" w:rsidRDefault="00371BEA">
            <w:pPr>
              <w:pStyle w:val="TableParagraph"/>
              <w:spacing w:line="276" w:lineRule="auto"/>
              <w:ind w:left="109" w:right="381"/>
              <w:rPr>
                <w:b/>
                <w:color w:val="000000" w:themeColor="text1"/>
                <w:sz w:val="24"/>
              </w:rPr>
            </w:pPr>
            <w:r w:rsidRPr="00B003E9">
              <w:rPr>
                <w:b/>
                <w:color w:val="000000" w:themeColor="text1"/>
                <w:sz w:val="24"/>
              </w:rPr>
              <w:t>Uczeń z objawami zaburzeń funkcji słuchowo-językowych</w:t>
            </w:r>
          </w:p>
        </w:tc>
        <w:tc>
          <w:tcPr>
            <w:tcW w:w="7030" w:type="dxa"/>
          </w:tcPr>
          <w:p w:rsidR="00070646" w:rsidRPr="00B003E9" w:rsidRDefault="00371BEA">
            <w:pPr>
              <w:pStyle w:val="TableParagraph"/>
              <w:spacing w:line="276" w:lineRule="auto"/>
              <w:ind w:right="61"/>
              <w:rPr>
                <w:color w:val="000000" w:themeColor="text1"/>
                <w:sz w:val="24"/>
              </w:rPr>
            </w:pPr>
            <w:r w:rsidRPr="00B003E9">
              <w:rPr>
                <w:color w:val="000000" w:themeColor="text1"/>
                <w:sz w:val="24"/>
              </w:rPr>
              <w:t>Naukę definicji, zasad rozkłada się w czasie, często przypomina i utrwala; uczeń ten nie jest wyrywany do natychmiastowej odpowiedzi, wcześniej jest przygotowany zapowiedzią, że będ</w:t>
            </w:r>
            <w:r w:rsidR="002851E7">
              <w:rPr>
                <w:color w:val="000000" w:themeColor="text1"/>
                <w:sz w:val="24"/>
              </w:rPr>
              <w:t>zie pytany; w trakcie test</w:t>
            </w:r>
            <w:r w:rsidRPr="00B003E9">
              <w:rPr>
                <w:color w:val="000000" w:themeColor="text1"/>
                <w:sz w:val="24"/>
              </w:rPr>
              <w:t>ów sprawdza się, czy uczeń przeczytał treść poleceń i czy prawidłowo je zrozumiał, w razie potrzeby udziela się dodatkowych</w:t>
            </w:r>
          </w:p>
          <w:p w:rsidR="00070646" w:rsidRPr="00B003E9" w:rsidRDefault="00371BEA">
            <w:pPr>
              <w:pStyle w:val="TableParagraph"/>
              <w:spacing w:line="253" w:lineRule="exact"/>
              <w:rPr>
                <w:color w:val="000000" w:themeColor="text1"/>
                <w:sz w:val="24"/>
              </w:rPr>
            </w:pPr>
            <w:r w:rsidRPr="00B003E9">
              <w:rPr>
                <w:color w:val="000000" w:themeColor="text1"/>
                <w:sz w:val="24"/>
              </w:rPr>
              <w:t>wskazówek.</w:t>
            </w:r>
          </w:p>
        </w:tc>
      </w:tr>
      <w:tr w:rsidR="00B003E9" w:rsidRPr="00B003E9">
        <w:trPr>
          <w:trHeight w:val="1228"/>
        </w:trPr>
        <w:tc>
          <w:tcPr>
            <w:tcW w:w="2728" w:type="dxa"/>
          </w:tcPr>
          <w:p w:rsidR="00070646" w:rsidRPr="00B003E9" w:rsidRDefault="00371BEA">
            <w:pPr>
              <w:pStyle w:val="TableParagraph"/>
              <w:spacing w:line="276" w:lineRule="auto"/>
              <w:ind w:left="109" w:right="737"/>
              <w:rPr>
                <w:b/>
                <w:color w:val="000000" w:themeColor="text1"/>
                <w:sz w:val="24"/>
              </w:rPr>
            </w:pPr>
            <w:r w:rsidRPr="00B003E9">
              <w:rPr>
                <w:b/>
                <w:color w:val="000000" w:themeColor="text1"/>
                <w:sz w:val="24"/>
              </w:rPr>
              <w:t>Uczeń z objawami zaburzeń funkcji wzrokowo-</w:t>
            </w:r>
          </w:p>
          <w:p w:rsidR="00070646" w:rsidRPr="00B003E9" w:rsidRDefault="00371BEA">
            <w:pPr>
              <w:pStyle w:val="TableParagraph"/>
              <w:spacing w:line="256" w:lineRule="exact"/>
              <w:ind w:left="109"/>
              <w:rPr>
                <w:b/>
                <w:color w:val="000000" w:themeColor="text1"/>
                <w:sz w:val="24"/>
              </w:rPr>
            </w:pPr>
            <w:r w:rsidRPr="00B003E9">
              <w:rPr>
                <w:b/>
                <w:color w:val="000000" w:themeColor="text1"/>
                <w:sz w:val="24"/>
              </w:rPr>
              <w:t>przestrzennych</w:t>
            </w:r>
          </w:p>
        </w:tc>
        <w:tc>
          <w:tcPr>
            <w:tcW w:w="7030" w:type="dxa"/>
          </w:tcPr>
          <w:p w:rsidR="00070646" w:rsidRPr="00B003E9" w:rsidRDefault="00371BEA">
            <w:pPr>
              <w:pStyle w:val="TableParagraph"/>
              <w:spacing w:line="276" w:lineRule="auto"/>
              <w:ind w:right="534"/>
              <w:rPr>
                <w:color w:val="000000" w:themeColor="text1"/>
                <w:sz w:val="24"/>
              </w:rPr>
            </w:pPr>
            <w:r w:rsidRPr="00B003E9">
              <w:rPr>
                <w:color w:val="000000" w:themeColor="text1"/>
                <w:sz w:val="24"/>
              </w:rPr>
              <w:t>Materiał sprawiający trudność jest dłużej utrwalany, dzielony na mniejsze porcje; w czasie sprawdzianów uczeń ten ma wydłużony czas na rozwiązanie zad. (5-10 min.)</w:t>
            </w:r>
          </w:p>
        </w:tc>
      </w:tr>
      <w:tr w:rsidR="00B003E9" w:rsidRPr="00B003E9">
        <w:trPr>
          <w:trHeight w:val="591"/>
        </w:trPr>
        <w:tc>
          <w:tcPr>
            <w:tcW w:w="2728" w:type="dxa"/>
          </w:tcPr>
          <w:p w:rsidR="00070646" w:rsidRPr="00B003E9" w:rsidRDefault="00371BEA">
            <w:pPr>
              <w:pStyle w:val="TableParagraph"/>
              <w:ind w:left="109"/>
              <w:rPr>
                <w:b/>
                <w:color w:val="000000" w:themeColor="text1"/>
                <w:sz w:val="24"/>
              </w:rPr>
            </w:pPr>
            <w:r w:rsidRPr="00B003E9">
              <w:rPr>
                <w:b/>
                <w:color w:val="000000" w:themeColor="text1"/>
                <w:sz w:val="24"/>
              </w:rPr>
              <w:t>Inne rodzaje dysfunkcji</w:t>
            </w:r>
          </w:p>
        </w:tc>
        <w:tc>
          <w:tcPr>
            <w:tcW w:w="7030" w:type="dxa"/>
          </w:tcPr>
          <w:p w:rsidR="00070646" w:rsidRPr="00B003E9" w:rsidRDefault="00371BEA">
            <w:pPr>
              <w:pStyle w:val="TableParagraph"/>
              <w:rPr>
                <w:color w:val="000000" w:themeColor="text1"/>
                <w:sz w:val="24"/>
              </w:rPr>
            </w:pPr>
            <w:r w:rsidRPr="00B003E9">
              <w:rPr>
                <w:color w:val="000000" w:themeColor="text1"/>
                <w:sz w:val="24"/>
              </w:rPr>
              <w:t>Ocenianie zgodnie ze wskazaniami poradni psychologiczno-</w:t>
            </w:r>
          </w:p>
          <w:p w:rsidR="00070646" w:rsidRPr="00B003E9" w:rsidRDefault="00371BEA">
            <w:pPr>
              <w:pStyle w:val="TableParagraph"/>
              <w:spacing w:before="40" w:line="256" w:lineRule="exact"/>
              <w:rPr>
                <w:color w:val="000000" w:themeColor="text1"/>
                <w:sz w:val="24"/>
              </w:rPr>
            </w:pPr>
            <w:r w:rsidRPr="00B003E9">
              <w:rPr>
                <w:color w:val="000000" w:themeColor="text1"/>
                <w:sz w:val="24"/>
              </w:rPr>
              <w:t>pedagogicznej lub innej specjalistycznej.</w:t>
            </w:r>
          </w:p>
        </w:tc>
      </w:tr>
    </w:tbl>
    <w:p w:rsidR="00070646" w:rsidRPr="00B003E9" w:rsidRDefault="00070646">
      <w:pPr>
        <w:pStyle w:val="Tekstpodstawowy"/>
        <w:rPr>
          <w:color w:val="000000" w:themeColor="text1"/>
          <w:sz w:val="20"/>
        </w:rPr>
      </w:pPr>
    </w:p>
    <w:p w:rsidR="00070646" w:rsidRPr="00B003E9" w:rsidRDefault="00070646">
      <w:pPr>
        <w:pStyle w:val="Tekstpodstawowy"/>
        <w:rPr>
          <w:color w:val="000000" w:themeColor="text1"/>
          <w:sz w:val="20"/>
        </w:rPr>
      </w:pPr>
    </w:p>
    <w:p w:rsidR="00070646" w:rsidRPr="00B003E9" w:rsidRDefault="00070646">
      <w:pPr>
        <w:pStyle w:val="Tekstpodstawowy"/>
        <w:rPr>
          <w:color w:val="000000" w:themeColor="text1"/>
          <w:sz w:val="20"/>
        </w:rPr>
      </w:pPr>
    </w:p>
    <w:p w:rsidR="00070646" w:rsidRPr="00B003E9" w:rsidRDefault="00371BEA">
      <w:pPr>
        <w:pStyle w:val="Nagwek2"/>
        <w:numPr>
          <w:ilvl w:val="1"/>
          <w:numId w:val="11"/>
        </w:numPr>
        <w:tabs>
          <w:tab w:val="left" w:pos="1428"/>
        </w:tabs>
        <w:spacing w:before="212" w:line="276" w:lineRule="auto"/>
        <w:ind w:right="743"/>
        <w:rPr>
          <w:b w:val="0"/>
          <w:color w:val="000000" w:themeColor="text1"/>
        </w:rPr>
      </w:pPr>
      <w:r w:rsidRPr="00B003E9">
        <w:rPr>
          <w:color w:val="000000" w:themeColor="text1"/>
        </w:rPr>
        <w:t>szczegółowe zasady oceniania ucznia z upośledzeniem umysłowym w</w:t>
      </w:r>
      <w:r w:rsidRPr="00B003E9">
        <w:rPr>
          <w:color w:val="000000" w:themeColor="text1"/>
          <w:spacing w:val="-28"/>
        </w:rPr>
        <w:t xml:space="preserve"> </w:t>
      </w:r>
      <w:r w:rsidRPr="00B003E9">
        <w:rPr>
          <w:color w:val="000000" w:themeColor="text1"/>
        </w:rPr>
        <w:t>stopniu lekkim uwzględniają następujące</w:t>
      </w:r>
      <w:r w:rsidRPr="00B003E9">
        <w:rPr>
          <w:color w:val="000000" w:themeColor="text1"/>
          <w:spacing w:val="1"/>
        </w:rPr>
        <w:t xml:space="preserve"> </w:t>
      </w:r>
      <w:r w:rsidRPr="00B003E9">
        <w:rPr>
          <w:color w:val="000000" w:themeColor="text1"/>
        </w:rPr>
        <w:t>wymagania</w:t>
      </w:r>
      <w:r w:rsidRPr="00B003E9">
        <w:rPr>
          <w:b w:val="0"/>
          <w:color w:val="000000" w:themeColor="text1"/>
        </w:rPr>
        <w:t>:</w:t>
      </w:r>
    </w:p>
    <w:p w:rsidR="00070646" w:rsidRPr="00B003E9" w:rsidRDefault="00070646">
      <w:pPr>
        <w:spacing w:line="276" w:lineRule="auto"/>
        <w:rPr>
          <w:color w:val="000000" w:themeColor="text1"/>
        </w:rPr>
        <w:sectPr w:rsidR="00070646" w:rsidRPr="00B003E9">
          <w:pgSz w:w="11900" w:h="16840"/>
          <w:pgMar w:top="960" w:right="720" w:bottom="1060" w:left="1200" w:header="710" w:footer="874" w:gutter="0"/>
          <w:cols w:space="708"/>
        </w:sectPr>
      </w:pPr>
    </w:p>
    <w:p w:rsidR="00070646" w:rsidRPr="00B003E9" w:rsidRDefault="00070646">
      <w:pPr>
        <w:pStyle w:val="Tekstpodstawowy"/>
        <w:spacing w:before="8"/>
        <w:rPr>
          <w:color w:val="000000" w:themeColor="text1"/>
          <w:sz w:val="3"/>
        </w:rPr>
      </w:pPr>
    </w:p>
    <w:p w:rsidR="00070646" w:rsidRPr="00B003E9" w:rsidRDefault="00616D2D">
      <w:pPr>
        <w:pStyle w:val="Tekstpodstawowy"/>
        <w:spacing w:line="48" w:lineRule="exact"/>
        <w:ind w:left="218"/>
        <w:rPr>
          <w:color w:val="000000" w:themeColor="text1"/>
          <w:sz w:val="4"/>
        </w:rPr>
      </w:pPr>
      <w:r w:rsidRPr="00B003E9">
        <w:rPr>
          <w:noProof/>
          <w:color w:val="000000" w:themeColor="text1"/>
          <w:sz w:val="4"/>
          <w:lang w:eastAsia="pl-PL"/>
        </w:rPr>
        <mc:AlternateContent>
          <mc:Choice Requires="wpg">
            <w:drawing>
              <wp:inline distT="0" distB="0" distL="0" distR="0" wp14:anchorId="28B5CD4C" wp14:editId="6191A284">
                <wp:extent cx="5939790" cy="30480"/>
                <wp:effectExtent l="0" t="0" r="3810" b="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790" cy="30480"/>
                          <a:chOff x="0" y="0"/>
                          <a:chExt cx="9354" cy="48"/>
                        </a:xfrm>
                      </wpg:grpSpPr>
                      <wps:wsp>
                        <wps:cNvPr id="5" name="Rectangle 3"/>
                        <wps:cNvSpPr>
                          <a:spLocks noChangeArrowheads="1"/>
                        </wps:cNvSpPr>
                        <wps:spPr bwMode="auto">
                          <a:xfrm>
                            <a:off x="0" y="0"/>
                            <a:ext cx="9354" cy="48"/>
                          </a:xfrm>
                          <a:prstGeom prst="rect">
                            <a:avLst/>
                          </a:prstGeom>
                          <a:solidFill>
                            <a:srgbClr val="7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2" o:spid="_x0000_s1026" style="width:467.7pt;height:2.4pt;mso-position-horizontal-relative:char;mso-position-vertical-relative:line" coordsize="93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">
                <v:rect id="Rectangle 3" o:spid="_x0000_s1027" style="position:absolute;width:9354;height: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6aMEA&#10;AADaAAAADwAAAGRycy9kb3ducmV2LnhtbESPQWsCMRSE7wX/Q3iF3jRbq0VXo4i0UPAgVfH83Dw3&#10;wc3Lukl1/fdGEHocZuYbZjpvXSUu1ATrWcF7LwNBXHhtuVSw2353RyBCRNZYeSYFNwown3Vepphr&#10;f+VfumxiKRKEQ44KTIx1LmUoDDkMPV8TJ+/oG4cxyaaUusFrgrtK9rPsUzq0nBYM1rQ0VJw2f07B&#10;6Ws4qK0pxx/ZAdd7Z+0Kz0ul3l7bxQREpDb+h5/tH61gCI8r6QbI2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P+mjBAAAA2gAAAA8AAAAAAAAAAAAAAAAAmAIAAGRycy9kb3du&#10;cmV2LnhtbFBLBQYAAAAABAAEAPUAAACGAwAAAAA=&#10;" fillcolor="#7f0000" stroked="f"/>
                <w10:anchorlock/>
              </v:group>
            </w:pict>
          </mc:Fallback>
        </mc:AlternateContent>
      </w:r>
    </w:p>
    <w:p w:rsidR="00C1546B" w:rsidRPr="00B003E9" w:rsidRDefault="00371BEA" w:rsidP="00C1546B">
      <w:pPr>
        <w:pStyle w:val="Akapitzlist"/>
        <w:numPr>
          <w:ilvl w:val="0"/>
          <w:numId w:val="1"/>
        </w:numPr>
        <w:tabs>
          <w:tab w:val="left" w:pos="1709"/>
          <w:tab w:val="left" w:pos="1710"/>
        </w:tabs>
        <w:spacing w:line="273" w:lineRule="auto"/>
        <w:ind w:right="740"/>
        <w:rPr>
          <w:color w:val="000000" w:themeColor="text1"/>
          <w:sz w:val="24"/>
        </w:rPr>
      </w:pPr>
      <w:r w:rsidRPr="00B003E9">
        <w:rPr>
          <w:b/>
          <w:color w:val="000000" w:themeColor="text1"/>
          <w:sz w:val="24"/>
        </w:rPr>
        <w:t xml:space="preserve">ocenę dobrą </w:t>
      </w:r>
      <w:r w:rsidRPr="00B003E9">
        <w:rPr>
          <w:color w:val="000000" w:themeColor="text1"/>
          <w:sz w:val="24"/>
        </w:rPr>
        <w:t>otrzymuje uczeń, który opanował treści zawarte w</w:t>
      </w:r>
      <w:r w:rsidRPr="00B003E9">
        <w:rPr>
          <w:color w:val="000000" w:themeColor="text1"/>
          <w:spacing w:val="-25"/>
          <w:sz w:val="24"/>
        </w:rPr>
        <w:t xml:space="preserve"> </w:t>
      </w:r>
      <w:r w:rsidRPr="00B003E9">
        <w:rPr>
          <w:color w:val="000000" w:themeColor="text1"/>
          <w:sz w:val="24"/>
        </w:rPr>
        <w:t>wymaganiach podstawowych;</w:t>
      </w:r>
    </w:p>
    <w:p w:rsidR="00070646" w:rsidRPr="00B003E9" w:rsidRDefault="00371BEA" w:rsidP="00C1546B">
      <w:pPr>
        <w:pStyle w:val="Akapitzlist"/>
        <w:numPr>
          <w:ilvl w:val="0"/>
          <w:numId w:val="1"/>
        </w:numPr>
        <w:tabs>
          <w:tab w:val="left" w:pos="1709"/>
          <w:tab w:val="left" w:pos="1710"/>
        </w:tabs>
        <w:spacing w:line="273" w:lineRule="auto"/>
        <w:ind w:right="740"/>
        <w:rPr>
          <w:color w:val="000000" w:themeColor="text1"/>
          <w:sz w:val="24"/>
          <w:szCs w:val="24"/>
        </w:rPr>
      </w:pPr>
      <w:r w:rsidRPr="00B003E9">
        <w:rPr>
          <w:b/>
          <w:color w:val="000000" w:themeColor="text1"/>
          <w:sz w:val="24"/>
          <w:szCs w:val="24"/>
        </w:rPr>
        <w:t xml:space="preserve">ocenę bardzo dobrą </w:t>
      </w:r>
      <w:r w:rsidRPr="00B003E9">
        <w:rPr>
          <w:color w:val="000000" w:themeColor="text1"/>
          <w:sz w:val="24"/>
          <w:szCs w:val="24"/>
        </w:rPr>
        <w:t xml:space="preserve">lub </w:t>
      </w:r>
      <w:r w:rsidRPr="00B003E9">
        <w:rPr>
          <w:b/>
          <w:color w:val="000000" w:themeColor="text1"/>
          <w:sz w:val="24"/>
          <w:szCs w:val="24"/>
        </w:rPr>
        <w:t xml:space="preserve">celującą </w:t>
      </w:r>
      <w:r w:rsidRPr="00B003E9">
        <w:rPr>
          <w:color w:val="000000" w:themeColor="text1"/>
          <w:sz w:val="24"/>
          <w:szCs w:val="24"/>
        </w:rPr>
        <w:t>ucz</w:t>
      </w:r>
      <w:r w:rsidR="00C1546B" w:rsidRPr="00B003E9">
        <w:rPr>
          <w:color w:val="000000" w:themeColor="text1"/>
          <w:sz w:val="24"/>
          <w:szCs w:val="24"/>
        </w:rPr>
        <w:t>eń otrzymuje, gdy opanował pełen zakres wiedzy i umiejętności określonych podstawą programową w dany oddziale;</w:t>
      </w:r>
    </w:p>
    <w:p w:rsidR="00070646" w:rsidRPr="00B003E9" w:rsidRDefault="00371BEA">
      <w:pPr>
        <w:pStyle w:val="Akapitzlist"/>
        <w:numPr>
          <w:ilvl w:val="0"/>
          <w:numId w:val="1"/>
        </w:numPr>
        <w:tabs>
          <w:tab w:val="left" w:pos="1709"/>
          <w:tab w:val="left" w:pos="1710"/>
        </w:tabs>
        <w:spacing w:before="202" w:line="276" w:lineRule="auto"/>
        <w:ind w:right="811"/>
        <w:rPr>
          <w:color w:val="000000" w:themeColor="text1"/>
          <w:sz w:val="24"/>
        </w:rPr>
      </w:pPr>
      <w:r w:rsidRPr="00B003E9">
        <w:rPr>
          <w:color w:val="000000" w:themeColor="text1"/>
          <w:sz w:val="24"/>
        </w:rPr>
        <w:t>jeżeli poziom wiedzy ucznia jest niższy niż podstawowy, otrzymuje on</w:t>
      </w:r>
      <w:r w:rsidRPr="00B003E9">
        <w:rPr>
          <w:color w:val="000000" w:themeColor="text1"/>
          <w:spacing w:val="-21"/>
          <w:sz w:val="24"/>
        </w:rPr>
        <w:t xml:space="preserve"> </w:t>
      </w:r>
      <w:r w:rsidRPr="00B003E9">
        <w:rPr>
          <w:b/>
          <w:color w:val="000000" w:themeColor="text1"/>
          <w:sz w:val="24"/>
        </w:rPr>
        <w:t xml:space="preserve">ocenę dostateczną </w:t>
      </w:r>
      <w:r w:rsidRPr="00B003E9">
        <w:rPr>
          <w:color w:val="000000" w:themeColor="text1"/>
          <w:sz w:val="24"/>
        </w:rPr>
        <w:t xml:space="preserve">lub </w:t>
      </w:r>
      <w:r w:rsidRPr="00B003E9">
        <w:rPr>
          <w:b/>
          <w:color w:val="000000" w:themeColor="text1"/>
          <w:sz w:val="24"/>
        </w:rPr>
        <w:t xml:space="preserve">dopuszczającą </w:t>
      </w:r>
      <w:r w:rsidRPr="00B003E9">
        <w:rPr>
          <w:color w:val="000000" w:themeColor="text1"/>
          <w:sz w:val="24"/>
        </w:rPr>
        <w:t>( w zależności od charakteru i zakresu niedostatków w osiągnięciach</w:t>
      </w:r>
      <w:r w:rsidRPr="00B003E9">
        <w:rPr>
          <w:color w:val="000000" w:themeColor="text1"/>
          <w:spacing w:val="4"/>
          <w:sz w:val="24"/>
        </w:rPr>
        <w:t xml:space="preserve"> </w:t>
      </w:r>
      <w:r w:rsidRPr="00B003E9">
        <w:rPr>
          <w:color w:val="000000" w:themeColor="text1"/>
          <w:sz w:val="24"/>
        </w:rPr>
        <w:t>ucznia);</w:t>
      </w:r>
    </w:p>
    <w:p w:rsidR="00070646" w:rsidRPr="00B003E9" w:rsidRDefault="00371BEA">
      <w:pPr>
        <w:pStyle w:val="Akapitzlist"/>
        <w:numPr>
          <w:ilvl w:val="0"/>
          <w:numId w:val="1"/>
        </w:numPr>
        <w:tabs>
          <w:tab w:val="left" w:pos="1709"/>
          <w:tab w:val="left" w:pos="1710"/>
        </w:tabs>
        <w:spacing w:before="197" w:line="273" w:lineRule="auto"/>
        <w:ind w:right="531"/>
        <w:rPr>
          <w:color w:val="000000" w:themeColor="text1"/>
          <w:sz w:val="24"/>
        </w:rPr>
      </w:pPr>
      <w:r w:rsidRPr="00B003E9">
        <w:rPr>
          <w:color w:val="000000" w:themeColor="text1"/>
          <w:sz w:val="24"/>
        </w:rPr>
        <w:t>jeżeli uczeń wykazuje problemy w opanowaniu wymagań podstawowych, ale posiada minimum wiedzy i umiejętności dla danego poziomu edukacji i stara</w:t>
      </w:r>
      <w:r w:rsidRPr="00B003E9">
        <w:rPr>
          <w:color w:val="000000" w:themeColor="text1"/>
          <w:spacing w:val="-20"/>
          <w:sz w:val="24"/>
        </w:rPr>
        <w:t xml:space="preserve"> </w:t>
      </w:r>
      <w:r w:rsidRPr="00B003E9">
        <w:rPr>
          <w:color w:val="000000" w:themeColor="text1"/>
          <w:sz w:val="24"/>
        </w:rPr>
        <w:t>się uczestniczyć w procesie nauczania, to zasługuje na ocenę</w:t>
      </w:r>
      <w:r w:rsidRPr="00B003E9">
        <w:rPr>
          <w:color w:val="000000" w:themeColor="text1"/>
          <w:spacing w:val="-3"/>
          <w:sz w:val="24"/>
        </w:rPr>
        <w:t xml:space="preserve"> </w:t>
      </w:r>
      <w:r w:rsidRPr="00B003E9">
        <w:rPr>
          <w:b/>
          <w:color w:val="000000" w:themeColor="text1"/>
          <w:sz w:val="24"/>
        </w:rPr>
        <w:t>dostateczną</w:t>
      </w:r>
      <w:r w:rsidRPr="00B003E9">
        <w:rPr>
          <w:color w:val="000000" w:themeColor="text1"/>
          <w:sz w:val="24"/>
        </w:rPr>
        <w:t>;</w:t>
      </w:r>
    </w:p>
    <w:p w:rsidR="00070646" w:rsidRPr="00B003E9" w:rsidRDefault="00371BEA">
      <w:pPr>
        <w:pStyle w:val="Akapitzlist"/>
        <w:numPr>
          <w:ilvl w:val="0"/>
          <w:numId w:val="1"/>
        </w:numPr>
        <w:tabs>
          <w:tab w:val="left" w:pos="1709"/>
          <w:tab w:val="left" w:pos="1710"/>
        </w:tabs>
        <w:spacing w:before="204" w:line="273" w:lineRule="auto"/>
        <w:ind w:right="594"/>
        <w:rPr>
          <w:color w:val="000000" w:themeColor="text1"/>
          <w:sz w:val="24"/>
        </w:rPr>
      </w:pPr>
      <w:r w:rsidRPr="00B003E9">
        <w:rPr>
          <w:color w:val="000000" w:themeColor="text1"/>
          <w:sz w:val="24"/>
        </w:rPr>
        <w:t>uczniowi, który wykazuje fragmentaryczną wiedzę i niski poziom</w:t>
      </w:r>
      <w:r w:rsidRPr="00B003E9">
        <w:rPr>
          <w:color w:val="000000" w:themeColor="text1"/>
          <w:spacing w:val="-25"/>
          <w:sz w:val="24"/>
        </w:rPr>
        <w:t xml:space="preserve"> </w:t>
      </w:r>
      <w:r w:rsidRPr="00B003E9">
        <w:rPr>
          <w:color w:val="000000" w:themeColor="text1"/>
          <w:sz w:val="24"/>
        </w:rPr>
        <w:t>umiejętności, wystawia się ocenę</w:t>
      </w:r>
      <w:r w:rsidRPr="00B003E9">
        <w:rPr>
          <w:color w:val="000000" w:themeColor="text1"/>
          <w:spacing w:val="1"/>
          <w:sz w:val="24"/>
        </w:rPr>
        <w:t xml:space="preserve"> </w:t>
      </w:r>
      <w:r w:rsidRPr="00B003E9">
        <w:rPr>
          <w:b/>
          <w:color w:val="000000" w:themeColor="text1"/>
          <w:sz w:val="24"/>
        </w:rPr>
        <w:t>dopuszczającą</w:t>
      </w:r>
      <w:r w:rsidRPr="00B003E9">
        <w:rPr>
          <w:color w:val="000000" w:themeColor="text1"/>
          <w:sz w:val="24"/>
        </w:rPr>
        <w:t>;</w:t>
      </w:r>
    </w:p>
    <w:p w:rsidR="00070646" w:rsidRPr="00B003E9" w:rsidRDefault="00371BEA">
      <w:pPr>
        <w:pStyle w:val="Akapitzlist"/>
        <w:numPr>
          <w:ilvl w:val="0"/>
          <w:numId w:val="1"/>
        </w:numPr>
        <w:tabs>
          <w:tab w:val="left" w:pos="1709"/>
          <w:tab w:val="left" w:pos="1710"/>
        </w:tabs>
        <w:spacing w:before="202" w:line="276" w:lineRule="auto"/>
        <w:ind w:right="921"/>
        <w:rPr>
          <w:color w:val="000000" w:themeColor="text1"/>
          <w:sz w:val="24"/>
        </w:rPr>
      </w:pPr>
      <w:r w:rsidRPr="00B003E9">
        <w:rPr>
          <w:b/>
          <w:color w:val="000000" w:themeColor="text1"/>
          <w:sz w:val="24"/>
        </w:rPr>
        <w:t xml:space="preserve">ocenę niedostateczną </w:t>
      </w:r>
      <w:r w:rsidRPr="00B003E9">
        <w:rPr>
          <w:color w:val="000000" w:themeColor="text1"/>
          <w:sz w:val="24"/>
        </w:rPr>
        <w:t>otrzymuje uczeń, który nie opanował wiadomości i umiejętności określonych w programie nauczania; nie jest w stanie</w:t>
      </w:r>
      <w:r w:rsidRPr="00B003E9">
        <w:rPr>
          <w:color w:val="000000" w:themeColor="text1"/>
          <w:spacing w:val="-22"/>
          <w:sz w:val="24"/>
        </w:rPr>
        <w:t xml:space="preserve"> </w:t>
      </w:r>
      <w:r w:rsidRPr="00B003E9">
        <w:rPr>
          <w:color w:val="000000" w:themeColor="text1"/>
          <w:sz w:val="24"/>
        </w:rPr>
        <w:t>wykonać zadań o elementarnym stopniu trudności, nawet z pomocą</w:t>
      </w:r>
      <w:r w:rsidRPr="00B003E9">
        <w:rPr>
          <w:color w:val="000000" w:themeColor="text1"/>
          <w:spacing w:val="-6"/>
          <w:sz w:val="24"/>
        </w:rPr>
        <w:t xml:space="preserve"> </w:t>
      </w:r>
      <w:r w:rsidRPr="00B003E9">
        <w:rPr>
          <w:color w:val="000000" w:themeColor="text1"/>
          <w:sz w:val="24"/>
        </w:rPr>
        <w:t>nauczyciela.</w:t>
      </w:r>
    </w:p>
    <w:p w:rsidR="00070646" w:rsidRPr="00B003E9" w:rsidRDefault="00070646">
      <w:pPr>
        <w:pStyle w:val="Tekstpodstawowy"/>
        <w:rPr>
          <w:color w:val="000000" w:themeColor="text1"/>
          <w:sz w:val="26"/>
        </w:rPr>
      </w:pPr>
    </w:p>
    <w:p w:rsidR="00070646" w:rsidRPr="00B003E9" w:rsidRDefault="00070646">
      <w:pPr>
        <w:pStyle w:val="Tekstpodstawowy"/>
        <w:spacing w:before="1"/>
        <w:rPr>
          <w:color w:val="000000" w:themeColor="text1"/>
          <w:sz w:val="36"/>
        </w:rPr>
      </w:pPr>
    </w:p>
    <w:p w:rsidR="00070646" w:rsidRPr="00B003E9" w:rsidRDefault="00371BEA">
      <w:pPr>
        <w:pStyle w:val="Akapitzlist"/>
        <w:numPr>
          <w:ilvl w:val="0"/>
          <w:numId w:val="11"/>
        </w:numPr>
        <w:tabs>
          <w:tab w:val="left" w:pos="940"/>
        </w:tabs>
        <w:rPr>
          <w:color w:val="000000" w:themeColor="text1"/>
          <w:sz w:val="24"/>
        </w:rPr>
      </w:pPr>
      <w:r w:rsidRPr="00B003E9">
        <w:rPr>
          <w:color w:val="000000" w:themeColor="text1"/>
          <w:sz w:val="24"/>
        </w:rPr>
        <w:t>POSTANOWIENIA</w:t>
      </w:r>
      <w:r w:rsidRPr="00B003E9">
        <w:rPr>
          <w:color w:val="000000" w:themeColor="text1"/>
          <w:spacing w:val="59"/>
          <w:sz w:val="24"/>
        </w:rPr>
        <w:t xml:space="preserve"> </w:t>
      </w:r>
      <w:r w:rsidRPr="00B003E9">
        <w:rPr>
          <w:color w:val="000000" w:themeColor="text1"/>
          <w:sz w:val="24"/>
        </w:rPr>
        <w:t>KOŃCOWE:</w:t>
      </w:r>
    </w:p>
    <w:p w:rsidR="00070646" w:rsidRPr="00B003E9" w:rsidRDefault="00070646">
      <w:pPr>
        <w:pStyle w:val="Tekstpodstawowy"/>
        <w:spacing w:before="10"/>
        <w:rPr>
          <w:color w:val="000000" w:themeColor="text1"/>
          <w:sz w:val="20"/>
        </w:rPr>
      </w:pPr>
    </w:p>
    <w:p w:rsidR="00070646" w:rsidRPr="00B003E9" w:rsidRDefault="00371BEA">
      <w:pPr>
        <w:pStyle w:val="Akapitzlist"/>
        <w:numPr>
          <w:ilvl w:val="1"/>
          <w:numId w:val="11"/>
        </w:numPr>
        <w:tabs>
          <w:tab w:val="left" w:pos="1428"/>
        </w:tabs>
        <w:spacing w:line="276" w:lineRule="auto"/>
        <w:ind w:right="787"/>
        <w:rPr>
          <w:color w:val="000000" w:themeColor="text1"/>
          <w:sz w:val="24"/>
        </w:rPr>
      </w:pPr>
      <w:r w:rsidRPr="00B003E9">
        <w:rPr>
          <w:color w:val="000000" w:themeColor="text1"/>
          <w:sz w:val="24"/>
        </w:rPr>
        <w:t>postanowienia wewnątrzszkolnych zasad oceniania (WZO) dotyczą także przedmiotowych zasad oceniania (PZO) w kwestii egzaminów</w:t>
      </w:r>
      <w:r w:rsidRPr="00B003E9">
        <w:rPr>
          <w:color w:val="000000" w:themeColor="text1"/>
          <w:spacing w:val="-30"/>
          <w:sz w:val="24"/>
        </w:rPr>
        <w:t xml:space="preserve"> </w:t>
      </w:r>
      <w:r w:rsidRPr="00B003E9">
        <w:rPr>
          <w:color w:val="000000" w:themeColor="text1"/>
          <w:sz w:val="24"/>
        </w:rPr>
        <w:t>klasyfikacyjnych, poprawkowych, sprawdzających oraz pozostałych</w:t>
      </w:r>
      <w:r w:rsidRPr="00B003E9">
        <w:rPr>
          <w:color w:val="000000" w:themeColor="text1"/>
          <w:spacing w:val="4"/>
          <w:sz w:val="24"/>
        </w:rPr>
        <w:t xml:space="preserve"> </w:t>
      </w:r>
      <w:r w:rsidRPr="00B003E9">
        <w:rPr>
          <w:color w:val="000000" w:themeColor="text1"/>
          <w:sz w:val="24"/>
        </w:rPr>
        <w:t>uregulowań;</w:t>
      </w:r>
    </w:p>
    <w:p w:rsidR="00070646" w:rsidRPr="00B003E9" w:rsidRDefault="00371BEA">
      <w:pPr>
        <w:pStyle w:val="Akapitzlist"/>
        <w:numPr>
          <w:ilvl w:val="1"/>
          <w:numId w:val="11"/>
        </w:numPr>
        <w:tabs>
          <w:tab w:val="left" w:pos="1428"/>
        </w:tabs>
        <w:spacing w:before="200"/>
        <w:rPr>
          <w:color w:val="000000" w:themeColor="text1"/>
          <w:sz w:val="24"/>
        </w:rPr>
      </w:pPr>
      <w:r w:rsidRPr="00B003E9">
        <w:rPr>
          <w:color w:val="000000" w:themeColor="text1"/>
          <w:sz w:val="24"/>
        </w:rPr>
        <w:t>zmiany w WZO powodują zmiany w</w:t>
      </w:r>
      <w:r w:rsidRPr="00B003E9">
        <w:rPr>
          <w:color w:val="000000" w:themeColor="text1"/>
          <w:spacing w:val="-1"/>
          <w:sz w:val="24"/>
        </w:rPr>
        <w:t xml:space="preserve"> </w:t>
      </w:r>
      <w:r w:rsidRPr="00B003E9">
        <w:rPr>
          <w:color w:val="000000" w:themeColor="text1"/>
          <w:sz w:val="24"/>
        </w:rPr>
        <w:t>PZO;</w:t>
      </w:r>
    </w:p>
    <w:p w:rsidR="00070646" w:rsidRPr="00B003E9" w:rsidRDefault="00070646">
      <w:pPr>
        <w:pStyle w:val="Tekstpodstawowy"/>
        <w:spacing w:before="10"/>
        <w:rPr>
          <w:color w:val="000000" w:themeColor="text1"/>
          <w:sz w:val="20"/>
        </w:rPr>
      </w:pPr>
    </w:p>
    <w:p w:rsidR="00070646" w:rsidRPr="00B003E9" w:rsidRDefault="00371BEA">
      <w:pPr>
        <w:pStyle w:val="Akapitzlist"/>
        <w:numPr>
          <w:ilvl w:val="1"/>
          <w:numId w:val="11"/>
        </w:numPr>
        <w:tabs>
          <w:tab w:val="left" w:pos="1428"/>
        </w:tabs>
        <w:rPr>
          <w:color w:val="000000" w:themeColor="text1"/>
          <w:sz w:val="24"/>
        </w:rPr>
      </w:pPr>
      <w:r w:rsidRPr="00B003E9">
        <w:rPr>
          <w:color w:val="000000" w:themeColor="text1"/>
          <w:sz w:val="24"/>
        </w:rPr>
        <w:t>PZO podlega ewaluacji i</w:t>
      </w:r>
      <w:r w:rsidRPr="00B003E9">
        <w:rPr>
          <w:color w:val="000000" w:themeColor="text1"/>
          <w:spacing w:val="-2"/>
          <w:sz w:val="24"/>
        </w:rPr>
        <w:t xml:space="preserve"> </w:t>
      </w:r>
      <w:r w:rsidRPr="00B003E9">
        <w:rPr>
          <w:color w:val="000000" w:themeColor="text1"/>
          <w:sz w:val="24"/>
        </w:rPr>
        <w:t>monitorowaniu.</w:t>
      </w:r>
    </w:p>
    <w:sectPr w:rsidR="00070646" w:rsidRPr="00B003E9">
      <w:pgSz w:w="11900" w:h="16840"/>
      <w:pgMar w:top="960" w:right="720" w:bottom="1120" w:left="1200" w:header="710" w:footer="87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BDA" w:rsidRDefault="00325BDA">
      <w:r>
        <w:separator/>
      </w:r>
    </w:p>
  </w:endnote>
  <w:endnote w:type="continuationSeparator" w:id="0">
    <w:p w:rsidR="00325BDA" w:rsidRDefault="00325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adea">
    <w:altName w:val="Times New Roman"/>
    <w:charset w:val="00"/>
    <w:family w:val="roman"/>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646" w:rsidRDefault="00616D2D">
    <w:pPr>
      <w:pStyle w:val="Tekstpodstawowy"/>
      <w:spacing w:line="14" w:lineRule="auto"/>
      <w:rPr>
        <w:sz w:val="20"/>
      </w:rPr>
    </w:pPr>
    <w:r>
      <w:rPr>
        <w:noProof/>
        <w:lang w:eastAsia="pl-PL"/>
      </w:rPr>
      <mc:AlternateContent>
        <mc:Choice Requires="wps">
          <w:drawing>
            <wp:anchor distT="0" distB="0" distL="114300" distR="114300" simplePos="0" relativeHeight="487406592" behindDoc="1" locked="0" layoutInCell="1" allowOverlap="1">
              <wp:simplePos x="0" y="0"/>
              <wp:positionH relativeFrom="page">
                <wp:posOffset>6097270</wp:posOffset>
              </wp:positionH>
              <wp:positionV relativeFrom="page">
                <wp:posOffset>9966960</wp:posOffset>
              </wp:positionV>
              <wp:extent cx="75819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0646" w:rsidRDefault="00371BEA">
                          <w:pPr>
                            <w:spacing w:before="10"/>
                            <w:ind w:left="20"/>
                            <w:rPr>
                              <w:b/>
                              <w:sz w:val="24"/>
                            </w:rPr>
                          </w:pPr>
                          <w:r>
                            <w:rPr>
                              <w:sz w:val="24"/>
                            </w:rPr>
                            <w:t xml:space="preserve">Strona </w:t>
                          </w:r>
                          <w:r>
                            <w:fldChar w:fldCharType="begin"/>
                          </w:r>
                          <w:r>
                            <w:rPr>
                              <w:b/>
                              <w:sz w:val="24"/>
                            </w:rPr>
                            <w:instrText xml:space="preserve"> PAGE </w:instrText>
                          </w:r>
                          <w:r>
                            <w:fldChar w:fldCharType="separate"/>
                          </w:r>
                          <w:r w:rsidR="007A57D0">
                            <w:rPr>
                              <w:b/>
                              <w:noProof/>
                              <w:sz w:val="24"/>
                            </w:rPr>
                            <w:t>8</w:t>
                          </w:r>
                          <w:r>
                            <w:fldChar w:fldCharType="end"/>
                          </w:r>
                          <w:r>
                            <w:rPr>
                              <w:b/>
                              <w:sz w:val="24"/>
                            </w:rPr>
                            <w:t xml:space="preserve"> </w:t>
                          </w:r>
                          <w:r>
                            <w:rPr>
                              <w:sz w:val="24"/>
                            </w:rPr>
                            <w:t xml:space="preserve">z </w:t>
                          </w:r>
                          <w:r>
                            <w:rPr>
                              <w:b/>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80.1pt;margin-top:784.8pt;width:59.7pt;height:15.3pt;z-index:-1590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" filled="f" stroked="f">
              <v:textbox inset="0,0,0,0">
                <w:txbxContent>
                  <w:p w:rsidR="00070646" w:rsidRDefault="00371BEA">
                    <w:pPr>
                      <w:spacing w:before="10"/>
                      <w:ind w:left="20"/>
                      <w:rPr>
                        <w:b/>
                        <w:sz w:val="24"/>
                      </w:rPr>
                    </w:pPr>
                    <w:r>
                      <w:rPr>
                        <w:sz w:val="24"/>
                      </w:rPr>
                      <w:t xml:space="preserve">Strona </w:t>
                    </w:r>
                    <w:r>
                      <w:fldChar w:fldCharType="begin"/>
                    </w:r>
                    <w:r>
                      <w:rPr>
                        <w:b/>
                        <w:sz w:val="24"/>
                      </w:rPr>
                      <w:instrText xml:space="preserve"> PAGE </w:instrText>
                    </w:r>
                    <w:r>
                      <w:fldChar w:fldCharType="separate"/>
                    </w:r>
                    <w:r w:rsidR="007A57D0">
                      <w:rPr>
                        <w:b/>
                        <w:noProof/>
                        <w:sz w:val="24"/>
                      </w:rPr>
                      <w:t>8</w:t>
                    </w:r>
                    <w:r>
                      <w:fldChar w:fldCharType="end"/>
                    </w:r>
                    <w:r>
                      <w:rPr>
                        <w:b/>
                        <w:sz w:val="24"/>
                      </w:rPr>
                      <w:t xml:space="preserve"> </w:t>
                    </w:r>
                    <w:r>
                      <w:rPr>
                        <w:sz w:val="24"/>
                      </w:rPr>
                      <w:t xml:space="preserve">z </w:t>
                    </w:r>
                    <w:r>
                      <w:rPr>
                        <w:b/>
                        <w:sz w:val="24"/>
                      </w:rPr>
                      <w:t>8</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BDA" w:rsidRDefault="00325BDA">
      <w:r>
        <w:separator/>
      </w:r>
    </w:p>
  </w:footnote>
  <w:footnote w:type="continuationSeparator" w:id="0">
    <w:p w:rsidR="00325BDA" w:rsidRDefault="00325B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646" w:rsidRDefault="00616D2D">
    <w:pPr>
      <w:pStyle w:val="Tekstpodstawowy"/>
      <w:spacing w:line="14" w:lineRule="auto"/>
      <w:rPr>
        <w:sz w:val="20"/>
      </w:rPr>
    </w:pPr>
    <w:r>
      <w:rPr>
        <w:noProof/>
        <w:lang w:eastAsia="pl-PL"/>
      </w:rPr>
      <mc:AlternateContent>
        <mc:Choice Requires="wps">
          <w:drawing>
            <wp:anchor distT="0" distB="0" distL="114300" distR="114300" simplePos="0" relativeHeight="487405568" behindDoc="1" locked="0" layoutInCell="1" allowOverlap="1">
              <wp:simplePos x="0" y="0"/>
              <wp:positionH relativeFrom="page">
                <wp:posOffset>900430</wp:posOffset>
              </wp:positionH>
              <wp:positionV relativeFrom="page">
                <wp:posOffset>614680</wp:posOffset>
              </wp:positionV>
              <wp:extent cx="5939790" cy="127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790" cy="1270"/>
                      </a:xfrm>
                      <a:prstGeom prst="rect">
                        <a:avLst/>
                      </a:prstGeom>
                      <a:solidFill>
                        <a:srgbClr val="7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70.9pt;margin-top:48.4pt;width:467.7pt;height:.1pt;z-index:-1591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" fillcolor="#7f0000" stroked="f">
              <w10:wrap anchorx="page" anchory="page"/>
            </v:rect>
          </w:pict>
        </mc:Fallback>
      </mc:AlternateContent>
    </w:r>
    <w:r>
      <w:rPr>
        <w:noProof/>
        <w:lang w:eastAsia="pl-PL"/>
      </w:rPr>
      <mc:AlternateContent>
        <mc:Choice Requires="wps">
          <w:drawing>
            <wp:anchor distT="0" distB="0" distL="114300" distR="114300" simplePos="0" relativeHeight="487406080" behindDoc="1" locked="0" layoutInCell="1" allowOverlap="1">
              <wp:simplePos x="0" y="0"/>
              <wp:positionH relativeFrom="page">
                <wp:posOffset>1694180</wp:posOffset>
              </wp:positionH>
              <wp:positionV relativeFrom="page">
                <wp:posOffset>438150</wp:posOffset>
              </wp:positionV>
              <wp:extent cx="4324985" cy="1746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985"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0646" w:rsidRDefault="00371BEA">
                          <w:pPr>
                            <w:spacing w:before="20"/>
                            <w:ind w:left="20"/>
                            <w:rPr>
                              <w:rFonts w:ascii="Caladea" w:hAnsi="Caladea"/>
                              <w:sz w:val="20"/>
                            </w:rPr>
                          </w:pPr>
                          <w:r>
                            <w:rPr>
                              <w:rFonts w:ascii="Caladea" w:hAnsi="Caladea"/>
                              <w:sz w:val="20"/>
                            </w:rPr>
                            <w:t>PRZEDMIOTOWE ZASADY OCENIANIA - PRZYRODA - SP NR1 HRUBIESZÓW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3.4pt;margin-top:34.5pt;width:340.55pt;height:13.75pt;z-index:-1591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FxTrQIAAKk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" filled="f" stroked="f">
              <v:textbox inset="0,0,0,0">
                <w:txbxContent>
                  <w:p w:rsidR="00070646" w:rsidRDefault="00371BEA">
                    <w:pPr>
                      <w:spacing w:before="20"/>
                      <w:ind w:left="20"/>
                      <w:rPr>
                        <w:rFonts w:ascii="Caladea" w:hAnsi="Caladea"/>
                        <w:sz w:val="20"/>
                      </w:rPr>
                    </w:pPr>
                    <w:r>
                      <w:rPr>
                        <w:rFonts w:ascii="Caladea" w:hAnsi="Caladea"/>
                        <w:sz w:val="20"/>
                      </w:rPr>
                      <w:t>PRZEDMIOTOWE ZASADY OCENIANIA - PRZYRODA - SP NR1 HRUBIESZÓW</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0B7A"/>
    <w:multiLevelType w:val="multilevel"/>
    <w:tmpl w:val="DE38B81E"/>
    <w:lvl w:ilvl="0">
      <w:start w:val="2"/>
      <w:numFmt w:val="decimal"/>
      <w:lvlText w:val="%1."/>
      <w:lvlJc w:val="left"/>
      <w:pPr>
        <w:tabs>
          <w:tab w:val="num" w:pos="720"/>
        </w:tabs>
        <w:ind w:left="720" w:hanging="360"/>
      </w:pPr>
      <w:rPr>
        <w:rFonts w:ascii="Times New Roman" w:hAnsi="Times New Roman" w:cs="Times New Roman" w:hint="default"/>
        <w:b w:val="0"/>
        <w:bCs w:val="0"/>
        <w:i w:val="0"/>
      </w:rPr>
    </w:lvl>
    <w:lvl w:ilvl="1">
      <w:start w:val="1"/>
      <w:numFmt w:val="decimal"/>
      <w:lvlText w:val="%2)"/>
      <w:lvlJc w:val="left"/>
      <w:pPr>
        <w:tabs>
          <w:tab w:val="num" w:pos="1080"/>
        </w:tabs>
        <w:ind w:left="1080" w:hanging="360"/>
      </w:pPr>
      <w:rPr>
        <w:rFonts w:cs="Times New Roman"/>
        <w:b w:val="0"/>
        <w:bCs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5803263"/>
    <w:multiLevelType w:val="hybridMultilevel"/>
    <w:tmpl w:val="046281C0"/>
    <w:lvl w:ilvl="0" w:tplc="E68C3702">
      <w:numFmt w:val="bullet"/>
      <w:lvlText w:val=""/>
      <w:lvlJc w:val="left"/>
      <w:pPr>
        <w:ind w:left="1572" w:hanging="360"/>
      </w:pPr>
      <w:rPr>
        <w:rFonts w:ascii="Symbol" w:eastAsia="Symbol" w:hAnsi="Symbol" w:cs="Symbol" w:hint="default"/>
        <w:w w:val="100"/>
        <w:sz w:val="24"/>
        <w:szCs w:val="24"/>
        <w:lang w:val="pl-PL" w:eastAsia="en-US" w:bidi="ar-SA"/>
      </w:rPr>
    </w:lvl>
    <w:lvl w:ilvl="1" w:tplc="C97E7E12">
      <w:numFmt w:val="bullet"/>
      <w:lvlText w:val="•"/>
      <w:lvlJc w:val="left"/>
      <w:pPr>
        <w:ind w:left="2420" w:hanging="360"/>
      </w:pPr>
      <w:rPr>
        <w:rFonts w:hint="default"/>
        <w:lang w:val="pl-PL" w:eastAsia="en-US" w:bidi="ar-SA"/>
      </w:rPr>
    </w:lvl>
    <w:lvl w:ilvl="2" w:tplc="E166AE52">
      <w:numFmt w:val="bullet"/>
      <w:lvlText w:val="•"/>
      <w:lvlJc w:val="left"/>
      <w:pPr>
        <w:ind w:left="3260" w:hanging="360"/>
      </w:pPr>
      <w:rPr>
        <w:rFonts w:hint="default"/>
        <w:lang w:val="pl-PL" w:eastAsia="en-US" w:bidi="ar-SA"/>
      </w:rPr>
    </w:lvl>
    <w:lvl w:ilvl="3" w:tplc="2932E02E">
      <w:numFmt w:val="bullet"/>
      <w:lvlText w:val="•"/>
      <w:lvlJc w:val="left"/>
      <w:pPr>
        <w:ind w:left="4100" w:hanging="360"/>
      </w:pPr>
      <w:rPr>
        <w:rFonts w:hint="default"/>
        <w:lang w:val="pl-PL" w:eastAsia="en-US" w:bidi="ar-SA"/>
      </w:rPr>
    </w:lvl>
    <w:lvl w:ilvl="4" w:tplc="CB90013A">
      <w:numFmt w:val="bullet"/>
      <w:lvlText w:val="•"/>
      <w:lvlJc w:val="left"/>
      <w:pPr>
        <w:ind w:left="4940" w:hanging="360"/>
      </w:pPr>
      <w:rPr>
        <w:rFonts w:hint="default"/>
        <w:lang w:val="pl-PL" w:eastAsia="en-US" w:bidi="ar-SA"/>
      </w:rPr>
    </w:lvl>
    <w:lvl w:ilvl="5" w:tplc="80081B08">
      <w:numFmt w:val="bullet"/>
      <w:lvlText w:val="•"/>
      <w:lvlJc w:val="left"/>
      <w:pPr>
        <w:ind w:left="5780" w:hanging="360"/>
      </w:pPr>
      <w:rPr>
        <w:rFonts w:hint="default"/>
        <w:lang w:val="pl-PL" w:eastAsia="en-US" w:bidi="ar-SA"/>
      </w:rPr>
    </w:lvl>
    <w:lvl w:ilvl="6" w:tplc="74567712">
      <w:numFmt w:val="bullet"/>
      <w:lvlText w:val="•"/>
      <w:lvlJc w:val="left"/>
      <w:pPr>
        <w:ind w:left="6620" w:hanging="360"/>
      </w:pPr>
      <w:rPr>
        <w:rFonts w:hint="default"/>
        <w:lang w:val="pl-PL" w:eastAsia="en-US" w:bidi="ar-SA"/>
      </w:rPr>
    </w:lvl>
    <w:lvl w:ilvl="7" w:tplc="57AE3F6E">
      <w:numFmt w:val="bullet"/>
      <w:lvlText w:val="•"/>
      <w:lvlJc w:val="left"/>
      <w:pPr>
        <w:ind w:left="7460" w:hanging="360"/>
      </w:pPr>
      <w:rPr>
        <w:rFonts w:hint="default"/>
        <w:lang w:val="pl-PL" w:eastAsia="en-US" w:bidi="ar-SA"/>
      </w:rPr>
    </w:lvl>
    <w:lvl w:ilvl="8" w:tplc="DE92341C">
      <w:numFmt w:val="bullet"/>
      <w:lvlText w:val="•"/>
      <w:lvlJc w:val="left"/>
      <w:pPr>
        <w:ind w:left="8300" w:hanging="360"/>
      </w:pPr>
      <w:rPr>
        <w:rFonts w:hint="default"/>
        <w:lang w:val="pl-PL" w:eastAsia="en-US" w:bidi="ar-SA"/>
      </w:rPr>
    </w:lvl>
  </w:abstractNum>
  <w:abstractNum w:abstractNumId="2">
    <w:nsid w:val="10721B64"/>
    <w:multiLevelType w:val="hybridMultilevel"/>
    <w:tmpl w:val="09428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9DB28CC"/>
    <w:multiLevelType w:val="hybridMultilevel"/>
    <w:tmpl w:val="83480012"/>
    <w:lvl w:ilvl="0" w:tplc="27EE30D8">
      <w:numFmt w:val="bullet"/>
      <w:lvlText w:val=""/>
      <w:lvlJc w:val="left"/>
      <w:pPr>
        <w:ind w:left="1710" w:hanging="356"/>
      </w:pPr>
      <w:rPr>
        <w:rFonts w:ascii="Symbol" w:eastAsia="Symbol" w:hAnsi="Symbol" w:cs="Symbol" w:hint="default"/>
        <w:color w:val="00AF4F"/>
        <w:w w:val="100"/>
        <w:sz w:val="24"/>
        <w:szCs w:val="24"/>
        <w:lang w:val="pl-PL" w:eastAsia="en-US" w:bidi="ar-SA"/>
      </w:rPr>
    </w:lvl>
    <w:lvl w:ilvl="1" w:tplc="2046810C">
      <w:numFmt w:val="bullet"/>
      <w:lvlText w:val="•"/>
      <w:lvlJc w:val="left"/>
      <w:pPr>
        <w:ind w:left="2546" w:hanging="356"/>
      </w:pPr>
      <w:rPr>
        <w:rFonts w:hint="default"/>
        <w:lang w:val="pl-PL" w:eastAsia="en-US" w:bidi="ar-SA"/>
      </w:rPr>
    </w:lvl>
    <w:lvl w:ilvl="2" w:tplc="1D162B70">
      <w:numFmt w:val="bullet"/>
      <w:lvlText w:val="•"/>
      <w:lvlJc w:val="left"/>
      <w:pPr>
        <w:ind w:left="3372" w:hanging="356"/>
      </w:pPr>
      <w:rPr>
        <w:rFonts w:hint="default"/>
        <w:lang w:val="pl-PL" w:eastAsia="en-US" w:bidi="ar-SA"/>
      </w:rPr>
    </w:lvl>
    <w:lvl w:ilvl="3" w:tplc="B6F09BF2">
      <w:numFmt w:val="bullet"/>
      <w:lvlText w:val="•"/>
      <w:lvlJc w:val="left"/>
      <w:pPr>
        <w:ind w:left="4198" w:hanging="356"/>
      </w:pPr>
      <w:rPr>
        <w:rFonts w:hint="default"/>
        <w:lang w:val="pl-PL" w:eastAsia="en-US" w:bidi="ar-SA"/>
      </w:rPr>
    </w:lvl>
    <w:lvl w:ilvl="4" w:tplc="416A0A48">
      <w:numFmt w:val="bullet"/>
      <w:lvlText w:val="•"/>
      <w:lvlJc w:val="left"/>
      <w:pPr>
        <w:ind w:left="5024" w:hanging="356"/>
      </w:pPr>
      <w:rPr>
        <w:rFonts w:hint="default"/>
        <w:lang w:val="pl-PL" w:eastAsia="en-US" w:bidi="ar-SA"/>
      </w:rPr>
    </w:lvl>
    <w:lvl w:ilvl="5" w:tplc="E6DAFDCA">
      <w:numFmt w:val="bullet"/>
      <w:lvlText w:val="•"/>
      <w:lvlJc w:val="left"/>
      <w:pPr>
        <w:ind w:left="5850" w:hanging="356"/>
      </w:pPr>
      <w:rPr>
        <w:rFonts w:hint="default"/>
        <w:lang w:val="pl-PL" w:eastAsia="en-US" w:bidi="ar-SA"/>
      </w:rPr>
    </w:lvl>
    <w:lvl w:ilvl="6" w:tplc="D14C0256">
      <w:numFmt w:val="bullet"/>
      <w:lvlText w:val="•"/>
      <w:lvlJc w:val="left"/>
      <w:pPr>
        <w:ind w:left="6676" w:hanging="356"/>
      </w:pPr>
      <w:rPr>
        <w:rFonts w:hint="default"/>
        <w:lang w:val="pl-PL" w:eastAsia="en-US" w:bidi="ar-SA"/>
      </w:rPr>
    </w:lvl>
    <w:lvl w:ilvl="7" w:tplc="E054ACCA">
      <w:numFmt w:val="bullet"/>
      <w:lvlText w:val="•"/>
      <w:lvlJc w:val="left"/>
      <w:pPr>
        <w:ind w:left="7502" w:hanging="356"/>
      </w:pPr>
      <w:rPr>
        <w:rFonts w:hint="default"/>
        <w:lang w:val="pl-PL" w:eastAsia="en-US" w:bidi="ar-SA"/>
      </w:rPr>
    </w:lvl>
    <w:lvl w:ilvl="8" w:tplc="57666C58">
      <w:numFmt w:val="bullet"/>
      <w:lvlText w:val="•"/>
      <w:lvlJc w:val="left"/>
      <w:pPr>
        <w:ind w:left="8328" w:hanging="356"/>
      </w:pPr>
      <w:rPr>
        <w:rFonts w:hint="default"/>
        <w:lang w:val="pl-PL" w:eastAsia="en-US" w:bidi="ar-SA"/>
      </w:rPr>
    </w:lvl>
  </w:abstractNum>
  <w:abstractNum w:abstractNumId="4">
    <w:nsid w:val="1AFC63FD"/>
    <w:multiLevelType w:val="multilevel"/>
    <w:tmpl w:val="4F2CC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E214F1"/>
    <w:multiLevelType w:val="hybridMultilevel"/>
    <w:tmpl w:val="28CC8BC4"/>
    <w:lvl w:ilvl="0" w:tplc="6D66710E">
      <w:start w:val="1"/>
      <w:numFmt w:val="decimal"/>
      <w:lvlText w:val="%1."/>
      <w:lvlJc w:val="left"/>
      <w:pPr>
        <w:ind w:left="940" w:hanging="360"/>
        <w:jc w:val="left"/>
      </w:pPr>
      <w:rPr>
        <w:rFonts w:ascii="Times New Roman" w:eastAsia="Times New Roman" w:hAnsi="Times New Roman" w:cs="Times New Roman" w:hint="default"/>
        <w:b/>
        <w:bCs/>
        <w:color w:val="auto"/>
        <w:spacing w:val="-24"/>
        <w:w w:val="100"/>
        <w:sz w:val="22"/>
        <w:szCs w:val="22"/>
        <w:lang w:val="pl-PL" w:eastAsia="en-US" w:bidi="ar-SA"/>
      </w:rPr>
    </w:lvl>
    <w:lvl w:ilvl="1" w:tplc="4282FE5E">
      <w:start w:val="1"/>
      <w:numFmt w:val="decimal"/>
      <w:lvlText w:val="%2)"/>
      <w:lvlJc w:val="left"/>
      <w:pPr>
        <w:ind w:left="1428" w:hanging="358"/>
        <w:jc w:val="left"/>
      </w:pPr>
      <w:rPr>
        <w:rFonts w:hint="default"/>
        <w:spacing w:val="-22"/>
        <w:w w:val="100"/>
        <w:lang w:val="pl-PL" w:eastAsia="en-US" w:bidi="ar-SA"/>
      </w:rPr>
    </w:lvl>
    <w:lvl w:ilvl="2" w:tplc="EF287476">
      <w:numFmt w:val="bullet"/>
      <w:lvlText w:val="-"/>
      <w:lvlJc w:val="left"/>
      <w:pPr>
        <w:ind w:left="1139" w:hanging="358"/>
      </w:pPr>
      <w:rPr>
        <w:rFonts w:ascii="Times New Roman" w:eastAsia="Times New Roman" w:hAnsi="Times New Roman" w:cs="Times New Roman" w:hint="default"/>
        <w:spacing w:val="-3"/>
        <w:w w:val="100"/>
        <w:sz w:val="24"/>
        <w:szCs w:val="24"/>
        <w:lang w:val="pl-PL" w:eastAsia="en-US" w:bidi="ar-SA"/>
      </w:rPr>
    </w:lvl>
    <w:lvl w:ilvl="3" w:tplc="42CE6ACA">
      <w:numFmt w:val="bullet"/>
      <w:lvlText w:val="•"/>
      <w:lvlJc w:val="left"/>
      <w:pPr>
        <w:ind w:left="2490" w:hanging="358"/>
      </w:pPr>
      <w:rPr>
        <w:rFonts w:hint="default"/>
        <w:lang w:val="pl-PL" w:eastAsia="en-US" w:bidi="ar-SA"/>
      </w:rPr>
    </w:lvl>
    <w:lvl w:ilvl="4" w:tplc="2418FD14">
      <w:numFmt w:val="bullet"/>
      <w:lvlText w:val="•"/>
      <w:lvlJc w:val="left"/>
      <w:pPr>
        <w:ind w:left="3560" w:hanging="358"/>
      </w:pPr>
      <w:rPr>
        <w:rFonts w:hint="default"/>
        <w:lang w:val="pl-PL" w:eastAsia="en-US" w:bidi="ar-SA"/>
      </w:rPr>
    </w:lvl>
    <w:lvl w:ilvl="5" w:tplc="8A043DF6">
      <w:numFmt w:val="bullet"/>
      <w:lvlText w:val="•"/>
      <w:lvlJc w:val="left"/>
      <w:pPr>
        <w:ind w:left="4630" w:hanging="358"/>
      </w:pPr>
      <w:rPr>
        <w:rFonts w:hint="default"/>
        <w:lang w:val="pl-PL" w:eastAsia="en-US" w:bidi="ar-SA"/>
      </w:rPr>
    </w:lvl>
    <w:lvl w:ilvl="6" w:tplc="5B86B44E">
      <w:numFmt w:val="bullet"/>
      <w:lvlText w:val="•"/>
      <w:lvlJc w:val="left"/>
      <w:pPr>
        <w:ind w:left="5700" w:hanging="358"/>
      </w:pPr>
      <w:rPr>
        <w:rFonts w:hint="default"/>
        <w:lang w:val="pl-PL" w:eastAsia="en-US" w:bidi="ar-SA"/>
      </w:rPr>
    </w:lvl>
    <w:lvl w:ilvl="7" w:tplc="8D2EB3FC">
      <w:numFmt w:val="bullet"/>
      <w:lvlText w:val="•"/>
      <w:lvlJc w:val="left"/>
      <w:pPr>
        <w:ind w:left="6770" w:hanging="358"/>
      </w:pPr>
      <w:rPr>
        <w:rFonts w:hint="default"/>
        <w:lang w:val="pl-PL" w:eastAsia="en-US" w:bidi="ar-SA"/>
      </w:rPr>
    </w:lvl>
    <w:lvl w:ilvl="8" w:tplc="589825D0">
      <w:numFmt w:val="bullet"/>
      <w:lvlText w:val="•"/>
      <w:lvlJc w:val="left"/>
      <w:pPr>
        <w:ind w:left="7840" w:hanging="358"/>
      </w:pPr>
      <w:rPr>
        <w:rFonts w:hint="default"/>
        <w:lang w:val="pl-PL" w:eastAsia="en-US" w:bidi="ar-SA"/>
      </w:rPr>
    </w:lvl>
  </w:abstractNum>
  <w:abstractNum w:abstractNumId="6">
    <w:nsid w:val="26CE5883"/>
    <w:multiLevelType w:val="hybridMultilevel"/>
    <w:tmpl w:val="B04CC766"/>
    <w:lvl w:ilvl="0" w:tplc="4ADC40A0">
      <w:start w:val="1"/>
      <w:numFmt w:val="lowerLetter"/>
      <w:lvlText w:val="%1)"/>
      <w:lvlJc w:val="left"/>
      <w:pPr>
        <w:ind w:left="1704" w:hanging="360"/>
        <w:jc w:val="left"/>
      </w:pPr>
      <w:rPr>
        <w:rFonts w:ascii="Times New Roman" w:eastAsia="Times New Roman" w:hAnsi="Times New Roman" w:cs="Times New Roman" w:hint="default"/>
        <w:spacing w:val="-6"/>
        <w:w w:val="100"/>
        <w:sz w:val="24"/>
        <w:szCs w:val="24"/>
        <w:lang w:val="pl-PL" w:eastAsia="en-US" w:bidi="ar-SA"/>
      </w:rPr>
    </w:lvl>
    <w:lvl w:ilvl="1" w:tplc="BAD657DA">
      <w:numFmt w:val="bullet"/>
      <w:lvlText w:val="•"/>
      <w:lvlJc w:val="left"/>
      <w:pPr>
        <w:ind w:left="2528" w:hanging="360"/>
      </w:pPr>
      <w:rPr>
        <w:rFonts w:hint="default"/>
        <w:lang w:val="pl-PL" w:eastAsia="en-US" w:bidi="ar-SA"/>
      </w:rPr>
    </w:lvl>
    <w:lvl w:ilvl="2" w:tplc="B796A476">
      <w:numFmt w:val="bullet"/>
      <w:lvlText w:val="•"/>
      <w:lvlJc w:val="left"/>
      <w:pPr>
        <w:ind w:left="3356" w:hanging="360"/>
      </w:pPr>
      <w:rPr>
        <w:rFonts w:hint="default"/>
        <w:lang w:val="pl-PL" w:eastAsia="en-US" w:bidi="ar-SA"/>
      </w:rPr>
    </w:lvl>
    <w:lvl w:ilvl="3" w:tplc="DDE0646E">
      <w:numFmt w:val="bullet"/>
      <w:lvlText w:val="•"/>
      <w:lvlJc w:val="left"/>
      <w:pPr>
        <w:ind w:left="4184" w:hanging="360"/>
      </w:pPr>
      <w:rPr>
        <w:rFonts w:hint="default"/>
        <w:lang w:val="pl-PL" w:eastAsia="en-US" w:bidi="ar-SA"/>
      </w:rPr>
    </w:lvl>
    <w:lvl w:ilvl="4" w:tplc="2DDCB0FA">
      <w:numFmt w:val="bullet"/>
      <w:lvlText w:val="•"/>
      <w:lvlJc w:val="left"/>
      <w:pPr>
        <w:ind w:left="5012" w:hanging="360"/>
      </w:pPr>
      <w:rPr>
        <w:rFonts w:hint="default"/>
        <w:lang w:val="pl-PL" w:eastAsia="en-US" w:bidi="ar-SA"/>
      </w:rPr>
    </w:lvl>
    <w:lvl w:ilvl="5" w:tplc="E5B620B8">
      <w:numFmt w:val="bullet"/>
      <w:lvlText w:val="•"/>
      <w:lvlJc w:val="left"/>
      <w:pPr>
        <w:ind w:left="5840" w:hanging="360"/>
      </w:pPr>
      <w:rPr>
        <w:rFonts w:hint="default"/>
        <w:lang w:val="pl-PL" w:eastAsia="en-US" w:bidi="ar-SA"/>
      </w:rPr>
    </w:lvl>
    <w:lvl w:ilvl="6" w:tplc="75B2B718">
      <w:numFmt w:val="bullet"/>
      <w:lvlText w:val="•"/>
      <w:lvlJc w:val="left"/>
      <w:pPr>
        <w:ind w:left="6668" w:hanging="360"/>
      </w:pPr>
      <w:rPr>
        <w:rFonts w:hint="default"/>
        <w:lang w:val="pl-PL" w:eastAsia="en-US" w:bidi="ar-SA"/>
      </w:rPr>
    </w:lvl>
    <w:lvl w:ilvl="7" w:tplc="8FEE2F36">
      <w:numFmt w:val="bullet"/>
      <w:lvlText w:val="•"/>
      <w:lvlJc w:val="left"/>
      <w:pPr>
        <w:ind w:left="7496" w:hanging="360"/>
      </w:pPr>
      <w:rPr>
        <w:rFonts w:hint="default"/>
        <w:lang w:val="pl-PL" w:eastAsia="en-US" w:bidi="ar-SA"/>
      </w:rPr>
    </w:lvl>
    <w:lvl w:ilvl="8" w:tplc="7188EE0A">
      <w:numFmt w:val="bullet"/>
      <w:lvlText w:val="•"/>
      <w:lvlJc w:val="left"/>
      <w:pPr>
        <w:ind w:left="8324" w:hanging="360"/>
      </w:pPr>
      <w:rPr>
        <w:rFonts w:hint="default"/>
        <w:lang w:val="pl-PL" w:eastAsia="en-US" w:bidi="ar-SA"/>
      </w:rPr>
    </w:lvl>
  </w:abstractNum>
  <w:abstractNum w:abstractNumId="7">
    <w:nsid w:val="32CB4E80"/>
    <w:multiLevelType w:val="hybridMultilevel"/>
    <w:tmpl w:val="B37882AA"/>
    <w:lvl w:ilvl="0" w:tplc="04150001">
      <w:start w:val="1"/>
      <w:numFmt w:val="bullet"/>
      <w:lvlText w:val=""/>
      <w:lvlJc w:val="left"/>
      <w:pPr>
        <w:ind w:left="1637" w:hanging="360"/>
      </w:pPr>
      <w:rPr>
        <w:rFonts w:ascii="Symbol" w:hAnsi="Symbol" w:hint="default"/>
      </w:rPr>
    </w:lvl>
    <w:lvl w:ilvl="1" w:tplc="04150003" w:tentative="1">
      <w:start w:val="1"/>
      <w:numFmt w:val="bullet"/>
      <w:lvlText w:val="o"/>
      <w:lvlJc w:val="left"/>
      <w:pPr>
        <w:ind w:left="2357" w:hanging="360"/>
      </w:pPr>
      <w:rPr>
        <w:rFonts w:ascii="Courier New" w:hAnsi="Courier New" w:cs="Courier New" w:hint="default"/>
      </w:rPr>
    </w:lvl>
    <w:lvl w:ilvl="2" w:tplc="04150005" w:tentative="1">
      <w:start w:val="1"/>
      <w:numFmt w:val="bullet"/>
      <w:lvlText w:val=""/>
      <w:lvlJc w:val="left"/>
      <w:pPr>
        <w:ind w:left="3077" w:hanging="360"/>
      </w:pPr>
      <w:rPr>
        <w:rFonts w:ascii="Wingdings" w:hAnsi="Wingdings" w:hint="default"/>
      </w:rPr>
    </w:lvl>
    <w:lvl w:ilvl="3" w:tplc="04150001" w:tentative="1">
      <w:start w:val="1"/>
      <w:numFmt w:val="bullet"/>
      <w:lvlText w:val=""/>
      <w:lvlJc w:val="left"/>
      <w:pPr>
        <w:ind w:left="3797" w:hanging="360"/>
      </w:pPr>
      <w:rPr>
        <w:rFonts w:ascii="Symbol" w:hAnsi="Symbol" w:hint="default"/>
      </w:rPr>
    </w:lvl>
    <w:lvl w:ilvl="4" w:tplc="04150003" w:tentative="1">
      <w:start w:val="1"/>
      <w:numFmt w:val="bullet"/>
      <w:lvlText w:val="o"/>
      <w:lvlJc w:val="left"/>
      <w:pPr>
        <w:ind w:left="4517" w:hanging="360"/>
      </w:pPr>
      <w:rPr>
        <w:rFonts w:ascii="Courier New" w:hAnsi="Courier New" w:cs="Courier New" w:hint="default"/>
      </w:rPr>
    </w:lvl>
    <w:lvl w:ilvl="5" w:tplc="04150005" w:tentative="1">
      <w:start w:val="1"/>
      <w:numFmt w:val="bullet"/>
      <w:lvlText w:val=""/>
      <w:lvlJc w:val="left"/>
      <w:pPr>
        <w:ind w:left="5237" w:hanging="360"/>
      </w:pPr>
      <w:rPr>
        <w:rFonts w:ascii="Wingdings" w:hAnsi="Wingdings" w:hint="default"/>
      </w:rPr>
    </w:lvl>
    <w:lvl w:ilvl="6" w:tplc="04150001" w:tentative="1">
      <w:start w:val="1"/>
      <w:numFmt w:val="bullet"/>
      <w:lvlText w:val=""/>
      <w:lvlJc w:val="left"/>
      <w:pPr>
        <w:ind w:left="5957" w:hanging="360"/>
      </w:pPr>
      <w:rPr>
        <w:rFonts w:ascii="Symbol" w:hAnsi="Symbol" w:hint="default"/>
      </w:rPr>
    </w:lvl>
    <w:lvl w:ilvl="7" w:tplc="04150003" w:tentative="1">
      <w:start w:val="1"/>
      <w:numFmt w:val="bullet"/>
      <w:lvlText w:val="o"/>
      <w:lvlJc w:val="left"/>
      <w:pPr>
        <w:ind w:left="6677" w:hanging="360"/>
      </w:pPr>
      <w:rPr>
        <w:rFonts w:ascii="Courier New" w:hAnsi="Courier New" w:cs="Courier New" w:hint="default"/>
      </w:rPr>
    </w:lvl>
    <w:lvl w:ilvl="8" w:tplc="04150005" w:tentative="1">
      <w:start w:val="1"/>
      <w:numFmt w:val="bullet"/>
      <w:lvlText w:val=""/>
      <w:lvlJc w:val="left"/>
      <w:pPr>
        <w:ind w:left="7397" w:hanging="360"/>
      </w:pPr>
      <w:rPr>
        <w:rFonts w:ascii="Wingdings" w:hAnsi="Wingdings" w:hint="default"/>
      </w:rPr>
    </w:lvl>
  </w:abstractNum>
  <w:abstractNum w:abstractNumId="8">
    <w:nsid w:val="34067EE3"/>
    <w:multiLevelType w:val="hybridMultilevel"/>
    <w:tmpl w:val="463CF882"/>
    <w:lvl w:ilvl="0" w:tplc="39FE43D2">
      <w:start w:val="1"/>
      <w:numFmt w:val="lowerLetter"/>
      <w:lvlText w:val="%1)"/>
      <w:lvlJc w:val="left"/>
      <w:pPr>
        <w:ind w:left="1660" w:hanging="360"/>
        <w:jc w:val="left"/>
      </w:pPr>
      <w:rPr>
        <w:rFonts w:ascii="Times New Roman" w:eastAsia="Times New Roman" w:hAnsi="Times New Roman" w:cs="Times New Roman" w:hint="default"/>
        <w:spacing w:val="-6"/>
        <w:w w:val="100"/>
        <w:sz w:val="24"/>
        <w:szCs w:val="24"/>
        <w:lang w:val="pl-PL" w:eastAsia="en-US" w:bidi="ar-SA"/>
      </w:rPr>
    </w:lvl>
    <w:lvl w:ilvl="1" w:tplc="1AD8516A">
      <w:numFmt w:val="bullet"/>
      <w:lvlText w:val="•"/>
      <w:lvlJc w:val="left"/>
      <w:pPr>
        <w:ind w:left="2492" w:hanging="360"/>
      </w:pPr>
      <w:rPr>
        <w:rFonts w:hint="default"/>
        <w:lang w:val="pl-PL" w:eastAsia="en-US" w:bidi="ar-SA"/>
      </w:rPr>
    </w:lvl>
    <w:lvl w:ilvl="2" w:tplc="D018DD8E">
      <w:numFmt w:val="bullet"/>
      <w:lvlText w:val="•"/>
      <w:lvlJc w:val="left"/>
      <w:pPr>
        <w:ind w:left="3324" w:hanging="360"/>
      </w:pPr>
      <w:rPr>
        <w:rFonts w:hint="default"/>
        <w:lang w:val="pl-PL" w:eastAsia="en-US" w:bidi="ar-SA"/>
      </w:rPr>
    </w:lvl>
    <w:lvl w:ilvl="3" w:tplc="3992ED50">
      <w:numFmt w:val="bullet"/>
      <w:lvlText w:val="•"/>
      <w:lvlJc w:val="left"/>
      <w:pPr>
        <w:ind w:left="4156" w:hanging="360"/>
      </w:pPr>
      <w:rPr>
        <w:rFonts w:hint="default"/>
        <w:lang w:val="pl-PL" w:eastAsia="en-US" w:bidi="ar-SA"/>
      </w:rPr>
    </w:lvl>
    <w:lvl w:ilvl="4" w:tplc="AA9A5208">
      <w:numFmt w:val="bullet"/>
      <w:lvlText w:val="•"/>
      <w:lvlJc w:val="left"/>
      <w:pPr>
        <w:ind w:left="4988" w:hanging="360"/>
      </w:pPr>
      <w:rPr>
        <w:rFonts w:hint="default"/>
        <w:lang w:val="pl-PL" w:eastAsia="en-US" w:bidi="ar-SA"/>
      </w:rPr>
    </w:lvl>
    <w:lvl w:ilvl="5" w:tplc="72E2DB04">
      <w:numFmt w:val="bullet"/>
      <w:lvlText w:val="•"/>
      <w:lvlJc w:val="left"/>
      <w:pPr>
        <w:ind w:left="5820" w:hanging="360"/>
      </w:pPr>
      <w:rPr>
        <w:rFonts w:hint="default"/>
        <w:lang w:val="pl-PL" w:eastAsia="en-US" w:bidi="ar-SA"/>
      </w:rPr>
    </w:lvl>
    <w:lvl w:ilvl="6" w:tplc="A4889BD6">
      <w:numFmt w:val="bullet"/>
      <w:lvlText w:val="•"/>
      <w:lvlJc w:val="left"/>
      <w:pPr>
        <w:ind w:left="6652" w:hanging="360"/>
      </w:pPr>
      <w:rPr>
        <w:rFonts w:hint="default"/>
        <w:lang w:val="pl-PL" w:eastAsia="en-US" w:bidi="ar-SA"/>
      </w:rPr>
    </w:lvl>
    <w:lvl w:ilvl="7" w:tplc="F4806076">
      <w:numFmt w:val="bullet"/>
      <w:lvlText w:val="•"/>
      <w:lvlJc w:val="left"/>
      <w:pPr>
        <w:ind w:left="7484" w:hanging="360"/>
      </w:pPr>
      <w:rPr>
        <w:rFonts w:hint="default"/>
        <w:lang w:val="pl-PL" w:eastAsia="en-US" w:bidi="ar-SA"/>
      </w:rPr>
    </w:lvl>
    <w:lvl w:ilvl="8" w:tplc="13F2B10A">
      <w:numFmt w:val="bullet"/>
      <w:lvlText w:val="•"/>
      <w:lvlJc w:val="left"/>
      <w:pPr>
        <w:ind w:left="8316" w:hanging="360"/>
      </w:pPr>
      <w:rPr>
        <w:rFonts w:hint="default"/>
        <w:lang w:val="pl-PL" w:eastAsia="en-US" w:bidi="ar-SA"/>
      </w:rPr>
    </w:lvl>
  </w:abstractNum>
  <w:abstractNum w:abstractNumId="9">
    <w:nsid w:val="3F8A60D8"/>
    <w:multiLevelType w:val="hybridMultilevel"/>
    <w:tmpl w:val="0EA6389E"/>
    <w:lvl w:ilvl="0" w:tplc="04150001">
      <w:start w:val="1"/>
      <w:numFmt w:val="bullet"/>
      <w:lvlText w:val=""/>
      <w:lvlJc w:val="left"/>
      <w:pPr>
        <w:ind w:left="1868" w:hanging="360"/>
      </w:pPr>
      <w:rPr>
        <w:rFonts w:ascii="Symbol" w:hAnsi="Symbol" w:hint="default"/>
      </w:rPr>
    </w:lvl>
    <w:lvl w:ilvl="1" w:tplc="04150003" w:tentative="1">
      <w:start w:val="1"/>
      <w:numFmt w:val="bullet"/>
      <w:lvlText w:val="o"/>
      <w:lvlJc w:val="left"/>
      <w:pPr>
        <w:ind w:left="2588" w:hanging="360"/>
      </w:pPr>
      <w:rPr>
        <w:rFonts w:ascii="Courier New" w:hAnsi="Courier New" w:cs="Courier New" w:hint="default"/>
      </w:rPr>
    </w:lvl>
    <w:lvl w:ilvl="2" w:tplc="04150005" w:tentative="1">
      <w:start w:val="1"/>
      <w:numFmt w:val="bullet"/>
      <w:lvlText w:val=""/>
      <w:lvlJc w:val="left"/>
      <w:pPr>
        <w:ind w:left="3308" w:hanging="360"/>
      </w:pPr>
      <w:rPr>
        <w:rFonts w:ascii="Wingdings" w:hAnsi="Wingdings" w:hint="default"/>
      </w:rPr>
    </w:lvl>
    <w:lvl w:ilvl="3" w:tplc="04150001" w:tentative="1">
      <w:start w:val="1"/>
      <w:numFmt w:val="bullet"/>
      <w:lvlText w:val=""/>
      <w:lvlJc w:val="left"/>
      <w:pPr>
        <w:ind w:left="4028" w:hanging="360"/>
      </w:pPr>
      <w:rPr>
        <w:rFonts w:ascii="Symbol" w:hAnsi="Symbol" w:hint="default"/>
      </w:rPr>
    </w:lvl>
    <w:lvl w:ilvl="4" w:tplc="04150003" w:tentative="1">
      <w:start w:val="1"/>
      <w:numFmt w:val="bullet"/>
      <w:lvlText w:val="o"/>
      <w:lvlJc w:val="left"/>
      <w:pPr>
        <w:ind w:left="4748" w:hanging="360"/>
      </w:pPr>
      <w:rPr>
        <w:rFonts w:ascii="Courier New" w:hAnsi="Courier New" w:cs="Courier New" w:hint="default"/>
      </w:rPr>
    </w:lvl>
    <w:lvl w:ilvl="5" w:tplc="04150005" w:tentative="1">
      <w:start w:val="1"/>
      <w:numFmt w:val="bullet"/>
      <w:lvlText w:val=""/>
      <w:lvlJc w:val="left"/>
      <w:pPr>
        <w:ind w:left="5468" w:hanging="360"/>
      </w:pPr>
      <w:rPr>
        <w:rFonts w:ascii="Wingdings" w:hAnsi="Wingdings" w:hint="default"/>
      </w:rPr>
    </w:lvl>
    <w:lvl w:ilvl="6" w:tplc="04150001" w:tentative="1">
      <w:start w:val="1"/>
      <w:numFmt w:val="bullet"/>
      <w:lvlText w:val=""/>
      <w:lvlJc w:val="left"/>
      <w:pPr>
        <w:ind w:left="6188" w:hanging="360"/>
      </w:pPr>
      <w:rPr>
        <w:rFonts w:ascii="Symbol" w:hAnsi="Symbol" w:hint="default"/>
      </w:rPr>
    </w:lvl>
    <w:lvl w:ilvl="7" w:tplc="04150003" w:tentative="1">
      <w:start w:val="1"/>
      <w:numFmt w:val="bullet"/>
      <w:lvlText w:val="o"/>
      <w:lvlJc w:val="left"/>
      <w:pPr>
        <w:ind w:left="6908" w:hanging="360"/>
      </w:pPr>
      <w:rPr>
        <w:rFonts w:ascii="Courier New" w:hAnsi="Courier New" w:cs="Courier New" w:hint="default"/>
      </w:rPr>
    </w:lvl>
    <w:lvl w:ilvl="8" w:tplc="04150005" w:tentative="1">
      <w:start w:val="1"/>
      <w:numFmt w:val="bullet"/>
      <w:lvlText w:val=""/>
      <w:lvlJc w:val="left"/>
      <w:pPr>
        <w:ind w:left="7628" w:hanging="360"/>
      </w:pPr>
      <w:rPr>
        <w:rFonts w:ascii="Wingdings" w:hAnsi="Wingdings" w:hint="default"/>
      </w:rPr>
    </w:lvl>
  </w:abstractNum>
  <w:abstractNum w:abstractNumId="10">
    <w:nsid w:val="40B470ED"/>
    <w:multiLevelType w:val="hybridMultilevel"/>
    <w:tmpl w:val="0354EDC2"/>
    <w:lvl w:ilvl="0" w:tplc="BCBAE5A6">
      <w:start w:val="1"/>
      <w:numFmt w:val="lowerLetter"/>
      <w:lvlText w:val="%1)"/>
      <w:lvlJc w:val="left"/>
      <w:pPr>
        <w:ind w:left="1648" w:hanging="360"/>
        <w:jc w:val="left"/>
      </w:pPr>
      <w:rPr>
        <w:rFonts w:ascii="Times New Roman" w:eastAsia="Times New Roman" w:hAnsi="Times New Roman" w:cs="Times New Roman" w:hint="default"/>
        <w:spacing w:val="-17"/>
        <w:w w:val="100"/>
        <w:sz w:val="24"/>
        <w:szCs w:val="24"/>
        <w:lang w:val="pl-PL" w:eastAsia="en-US" w:bidi="ar-SA"/>
      </w:rPr>
    </w:lvl>
    <w:lvl w:ilvl="1" w:tplc="C43013BE">
      <w:numFmt w:val="bullet"/>
      <w:lvlText w:val="-"/>
      <w:lvlJc w:val="left"/>
      <w:pPr>
        <w:ind w:left="1787" w:hanging="140"/>
      </w:pPr>
      <w:rPr>
        <w:rFonts w:ascii="Times New Roman" w:eastAsia="Times New Roman" w:hAnsi="Times New Roman" w:cs="Times New Roman" w:hint="default"/>
        <w:spacing w:val="-3"/>
        <w:w w:val="100"/>
        <w:sz w:val="24"/>
        <w:szCs w:val="24"/>
        <w:lang w:val="pl-PL" w:eastAsia="en-US" w:bidi="ar-SA"/>
      </w:rPr>
    </w:lvl>
    <w:lvl w:ilvl="2" w:tplc="DE04DBB4">
      <w:numFmt w:val="bullet"/>
      <w:lvlText w:val="•"/>
      <w:lvlJc w:val="left"/>
      <w:pPr>
        <w:ind w:left="2691" w:hanging="140"/>
      </w:pPr>
      <w:rPr>
        <w:rFonts w:hint="default"/>
        <w:lang w:val="pl-PL" w:eastAsia="en-US" w:bidi="ar-SA"/>
      </w:rPr>
    </w:lvl>
    <w:lvl w:ilvl="3" w:tplc="4AF60D98">
      <w:numFmt w:val="bullet"/>
      <w:lvlText w:val="•"/>
      <w:lvlJc w:val="left"/>
      <w:pPr>
        <w:ind w:left="3602" w:hanging="140"/>
      </w:pPr>
      <w:rPr>
        <w:rFonts w:hint="default"/>
        <w:lang w:val="pl-PL" w:eastAsia="en-US" w:bidi="ar-SA"/>
      </w:rPr>
    </w:lvl>
    <w:lvl w:ilvl="4" w:tplc="D6E47F54">
      <w:numFmt w:val="bullet"/>
      <w:lvlText w:val="•"/>
      <w:lvlJc w:val="left"/>
      <w:pPr>
        <w:ind w:left="4513" w:hanging="140"/>
      </w:pPr>
      <w:rPr>
        <w:rFonts w:hint="default"/>
        <w:lang w:val="pl-PL" w:eastAsia="en-US" w:bidi="ar-SA"/>
      </w:rPr>
    </w:lvl>
    <w:lvl w:ilvl="5" w:tplc="2116A128">
      <w:numFmt w:val="bullet"/>
      <w:lvlText w:val="•"/>
      <w:lvlJc w:val="left"/>
      <w:pPr>
        <w:ind w:left="5424" w:hanging="140"/>
      </w:pPr>
      <w:rPr>
        <w:rFonts w:hint="default"/>
        <w:lang w:val="pl-PL" w:eastAsia="en-US" w:bidi="ar-SA"/>
      </w:rPr>
    </w:lvl>
    <w:lvl w:ilvl="6" w:tplc="18C00698">
      <w:numFmt w:val="bullet"/>
      <w:lvlText w:val="•"/>
      <w:lvlJc w:val="left"/>
      <w:pPr>
        <w:ind w:left="6335" w:hanging="140"/>
      </w:pPr>
      <w:rPr>
        <w:rFonts w:hint="default"/>
        <w:lang w:val="pl-PL" w:eastAsia="en-US" w:bidi="ar-SA"/>
      </w:rPr>
    </w:lvl>
    <w:lvl w:ilvl="7" w:tplc="5888B25C">
      <w:numFmt w:val="bullet"/>
      <w:lvlText w:val="•"/>
      <w:lvlJc w:val="left"/>
      <w:pPr>
        <w:ind w:left="7246" w:hanging="140"/>
      </w:pPr>
      <w:rPr>
        <w:rFonts w:hint="default"/>
        <w:lang w:val="pl-PL" w:eastAsia="en-US" w:bidi="ar-SA"/>
      </w:rPr>
    </w:lvl>
    <w:lvl w:ilvl="8" w:tplc="1C2080EC">
      <w:numFmt w:val="bullet"/>
      <w:lvlText w:val="•"/>
      <w:lvlJc w:val="left"/>
      <w:pPr>
        <w:ind w:left="8157" w:hanging="140"/>
      </w:pPr>
      <w:rPr>
        <w:rFonts w:hint="default"/>
        <w:lang w:val="pl-PL" w:eastAsia="en-US" w:bidi="ar-SA"/>
      </w:rPr>
    </w:lvl>
  </w:abstractNum>
  <w:abstractNum w:abstractNumId="11">
    <w:nsid w:val="431B342A"/>
    <w:multiLevelType w:val="hybridMultilevel"/>
    <w:tmpl w:val="CC182A56"/>
    <w:lvl w:ilvl="0" w:tplc="9620C87E">
      <w:start w:val="1"/>
      <w:numFmt w:val="lowerLetter"/>
      <w:lvlText w:val="%1)"/>
      <w:lvlJc w:val="left"/>
      <w:pPr>
        <w:ind w:left="1300" w:hanging="360"/>
        <w:jc w:val="left"/>
      </w:pPr>
      <w:rPr>
        <w:rFonts w:ascii="Times New Roman" w:eastAsia="Times New Roman" w:hAnsi="Times New Roman" w:cs="Times New Roman" w:hint="default"/>
        <w:b/>
        <w:bCs/>
        <w:spacing w:val="-20"/>
        <w:w w:val="100"/>
        <w:sz w:val="24"/>
        <w:szCs w:val="24"/>
        <w:lang w:val="pl-PL" w:eastAsia="en-US" w:bidi="ar-SA"/>
      </w:rPr>
    </w:lvl>
    <w:lvl w:ilvl="1" w:tplc="1CDEC1A4">
      <w:numFmt w:val="bullet"/>
      <w:lvlText w:val=""/>
      <w:lvlJc w:val="left"/>
      <w:pPr>
        <w:ind w:left="2020" w:hanging="360"/>
      </w:pPr>
      <w:rPr>
        <w:rFonts w:ascii="Symbol" w:eastAsia="Symbol" w:hAnsi="Symbol" w:cs="Symbol" w:hint="default"/>
        <w:w w:val="100"/>
        <w:sz w:val="24"/>
        <w:szCs w:val="24"/>
        <w:lang w:val="pl-PL" w:eastAsia="en-US" w:bidi="ar-SA"/>
      </w:rPr>
    </w:lvl>
    <w:lvl w:ilvl="2" w:tplc="28B4F128">
      <w:numFmt w:val="bullet"/>
      <w:lvlText w:val="•"/>
      <w:lvlJc w:val="left"/>
      <w:pPr>
        <w:ind w:left="2904" w:hanging="360"/>
      </w:pPr>
      <w:rPr>
        <w:rFonts w:hint="default"/>
        <w:lang w:val="pl-PL" w:eastAsia="en-US" w:bidi="ar-SA"/>
      </w:rPr>
    </w:lvl>
    <w:lvl w:ilvl="3" w:tplc="12825F8A">
      <w:numFmt w:val="bullet"/>
      <w:lvlText w:val="•"/>
      <w:lvlJc w:val="left"/>
      <w:pPr>
        <w:ind w:left="3788" w:hanging="360"/>
      </w:pPr>
      <w:rPr>
        <w:rFonts w:hint="default"/>
        <w:lang w:val="pl-PL" w:eastAsia="en-US" w:bidi="ar-SA"/>
      </w:rPr>
    </w:lvl>
    <w:lvl w:ilvl="4" w:tplc="C0F64EAE">
      <w:numFmt w:val="bullet"/>
      <w:lvlText w:val="•"/>
      <w:lvlJc w:val="left"/>
      <w:pPr>
        <w:ind w:left="4673" w:hanging="360"/>
      </w:pPr>
      <w:rPr>
        <w:rFonts w:hint="default"/>
        <w:lang w:val="pl-PL" w:eastAsia="en-US" w:bidi="ar-SA"/>
      </w:rPr>
    </w:lvl>
    <w:lvl w:ilvl="5" w:tplc="BEC29A02">
      <w:numFmt w:val="bullet"/>
      <w:lvlText w:val="•"/>
      <w:lvlJc w:val="left"/>
      <w:pPr>
        <w:ind w:left="5557" w:hanging="360"/>
      </w:pPr>
      <w:rPr>
        <w:rFonts w:hint="default"/>
        <w:lang w:val="pl-PL" w:eastAsia="en-US" w:bidi="ar-SA"/>
      </w:rPr>
    </w:lvl>
    <w:lvl w:ilvl="6" w:tplc="CDCCBDFE">
      <w:numFmt w:val="bullet"/>
      <w:lvlText w:val="•"/>
      <w:lvlJc w:val="left"/>
      <w:pPr>
        <w:ind w:left="6442" w:hanging="360"/>
      </w:pPr>
      <w:rPr>
        <w:rFonts w:hint="default"/>
        <w:lang w:val="pl-PL" w:eastAsia="en-US" w:bidi="ar-SA"/>
      </w:rPr>
    </w:lvl>
    <w:lvl w:ilvl="7" w:tplc="52CE2DDE">
      <w:numFmt w:val="bullet"/>
      <w:lvlText w:val="•"/>
      <w:lvlJc w:val="left"/>
      <w:pPr>
        <w:ind w:left="7326" w:hanging="360"/>
      </w:pPr>
      <w:rPr>
        <w:rFonts w:hint="default"/>
        <w:lang w:val="pl-PL" w:eastAsia="en-US" w:bidi="ar-SA"/>
      </w:rPr>
    </w:lvl>
    <w:lvl w:ilvl="8" w:tplc="1E282A9E">
      <w:numFmt w:val="bullet"/>
      <w:lvlText w:val="•"/>
      <w:lvlJc w:val="left"/>
      <w:pPr>
        <w:ind w:left="8211" w:hanging="360"/>
      </w:pPr>
      <w:rPr>
        <w:rFonts w:hint="default"/>
        <w:lang w:val="pl-PL" w:eastAsia="en-US" w:bidi="ar-SA"/>
      </w:rPr>
    </w:lvl>
  </w:abstractNum>
  <w:abstractNum w:abstractNumId="12">
    <w:nsid w:val="4E4860A0"/>
    <w:multiLevelType w:val="hybridMultilevel"/>
    <w:tmpl w:val="53DEF2AE"/>
    <w:lvl w:ilvl="0" w:tplc="B986C388">
      <w:numFmt w:val="bullet"/>
      <w:lvlText w:val=""/>
      <w:lvlJc w:val="left"/>
      <w:pPr>
        <w:ind w:left="1572" w:hanging="360"/>
      </w:pPr>
      <w:rPr>
        <w:rFonts w:ascii="Symbol" w:eastAsia="Symbol" w:hAnsi="Symbol" w:cs="Symbol" w:hint="default"/>
        <w:w w:val="100"/>
        <w:sz w:val="24"/>
        <w:szCs w:val="24"/>
        <w:lang w:val="pl-PL" w:eastAsia="en-US" w:bidi="ar-SA"/>
      </w:rPr>
    </w:lvl>
    <w:lvl w:ilvl="1" w:tplc="CBC015AC">
      <w:numFmt w:val="bullet"/>
      <w:lvlText w:val="•"/>
      <w:lvlJc w:val="left"/>
      <w:pPr>
        <w:ind w:left="2420" w:hanging="360"/>
      </w:pPr>
      <w:rPr>
        <w:rFonts w:hint="default"/>
        <w:lang w:val="pl-PL" w:eastAsia="en-US" w:bidi="ar-SA"/>
      </w:rPr>
    </w:lvl>
    <w:lvl w:ilvl="2" w:tplc="E5BE5694">
      <w:numFmt w:val="bullet"/>
      <w:lvlText w:val="•"/>
      <w:lvlJc w:val="left"/>
      <w:pPr>
        <w:ind w:left="3260" w:hanging="360"/>
      </w:pPr>
      <w:rPr>
        <w:rFonts w:hint="default"/>
        <w:lang w:val="pl-PL" w:eastAsia="en-US" w:bidi="ar-SA"/>
      </w:rPr>
    </w:lvl>
    <w:lvl w:ilvl="3" w:tplc="CA8E386E">
      <w:numFmt w:val="bullet"/>
      <w:lvlText w:val="•"/>
      <w:lvlJc w:val="left"/>
      <w:pPr>
        <w:ind w:left="4100" w:hanging="360"/>
      </w:pPr>
      <w:rPr>
        <w:rFonts w:hint="default"/>
        <w:lang w:val="pl-PL" w:eastAsia="en-US" w:bidi="ar-SA"/>
      </w:rPr>
    </w:lvl>
    <w:lvl w:ilvl="4" w:tplc="60F89C68">
      <w:numFmt w:val="bullet"/>
      <w:lvlText w:val="•"/>
      <w:lvlJc w:val="left"/>
      <w:pPr>
        <w:ind w:left="4940" w:hanging="360"/>
      </w:pPr>
      <w:rPr>
        <w:rFonts w:hint="default"/>
        <w:lang w:val="pl-PL" w:eastAsia="en-US" w:bidi="ar-SA"/>
      </w:rPr>
    </w:lvl>
    <w:lvl w:ilvl="5" w:tplc="B686C174">
      <w:numFmt w:val="bullet"/>
      <w:lvlText w:val="•"/>
      <w:lvlJc w:val="left"/>
      <w:pPr>
        <w:ind w:left="5780" w:hanging="360"/>
      </w:pPr>
      <w:rPr>
        <w:rFonts w:hint="default"/>
        <w:lang w:val="pl-PL" w:eastAsia="en-US" w:bidi="ar-SA"/>
      </w:rPr>
    </w:lvl>
    <w:lvl w:ilvl="6" w:tplc="2F0AEB56">
      <w:numFmt w:val="bullet"/>
      <w:lvlText w:val="•"/>
      <w:lvlJc w:val="left"/>
      <w:pPr>
        <w:ind w:left="6620" w:hanging="360"/>
      </w:pPr>
      <w:rPr>
        <w:rFonts w:hint="default"/>
        <w:lang w:val="pl-PL" w:eastAsia="en-US" w:bidi="ar-SA"/>
      </w:rPr>
    </w:lvl>
    <w:lvl w:ilvl="7" w:tplc="DD687728">
      <w:numFmt w:val="bullet"/>
      <w:lvlText w:val="•"/>
      <w:lvlJc w:val="left"/>
      <w:pPr>
        <w:ind w:left="7460" w:hanging="360"/>
      </w:pPr>
      <w:rPr>
        <w:rFonts w:hint="default"/>
        <w:lang w:val="pl-PL" w:eastAsia="en-US" w:bidi="ar-SA"/>
      </w:rPr>
    </w:lvl>
    <w:lvl w:ilvl="8" w:tplc="DD18A62C">
      <w:numFmt w:val="bullet"/>
      <w:lvlText w:val="•"/>
      <w:lvlJc w:val="left"/>
      <w:pPr>
        <w:ind w:left="8300" w:hanging="360"/>
      </w:pPr>
      <w:rPr>
        <w:rFonts w:hint="default"/>
        <w:lang w:val="pl-PL" w:eastAsia="en-US" w:bidi="ar-SA"/>
      </w:rPr>
    </w:lvl>
  </w:abstractNum>
  <w:abstractNum w:abstractNumId="13">
    <w:nsid w:val="57104FC3"/>
    <w:multiLevelType w:val="multilevel"/>
    <w:tmpl w:val="7E7A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C508FF"/>
    <w:multiLevelType w:val="multilevel"/>
    <w:tmpl w:val="DFD20C2E"/>
    <w:lvl w:ilvl="0">
      <w:start w:val="2"/>
      <w:numFmt w:val="decimal"/>
      <w:lvlText w:val="%1."/>
      <w:lvlJc w:val="left"/>
      <w:pPr>
        <w:tabs>
          <w:tab w:val="num" w:pos="720"/>
        </w:tabs>
        <w:ind w:left="720" w:hanging="360"/>
      </w:pPr>
      <w:rPr>
        <w:rFonts w:ascii="Times New Roman" w:hAnsi="Times New Roman" w:cs="Times New Roman" w:hint="default"/>
        <w:b w:val="0"/>
        <w:bCs w:val="0"/>
        <w:i w:val="0"/>
      </w:rPr>
    </w:lvl>
    <w:lvl w:ilvl="1">
      <w:start w:val="5"/>
      <w:numFmt w:val="decimal"/>
      <w:lvlText w:val="%2)"/>
      <w:lvlJc w:val="left"/>
      <w:pPr>
        <w:tabs>
          <w:tab w:val="num" w:pos="1080"/>
        </w:tabs>
        <w:ind w:left="1080" w:hanging="360"/>
      </w:pPr>
      <w:rPr>
        <w:rFonts w:cs="Times New Roman"/>
        <w:b w:val="0"/>
        <w:bCs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6EF635E5"/>
    <w:multiLevelType w:val="hybridMultilevel"/>
    <w:tmpl w:val="C1E06314"/>
    <w:lvl w:ilvl="0" w:tplc="4E56CCE6">
      <w:numFmt w:val="bullet"/>
      <w:lvlText w:val=""/>
      <w:lvlJc w:val="left"/>
      <w:pPr>
        <w:ind w:left="1572" w:hanging="360"/>
      </w:pPr>
      <w:rPr>
        <w:rFonts w:ascii="Symbol" w:eastAsia="Symbol" w:hAnsi="Symbol" w:cs="Symbol" w:hint="default"/>
        <w:w w:val="100"/>
        <w:sz w:val="24"/>
        <w:szCs w:val="24"/>
        <w:lang w:val="pl-PL" w:eastAsia="en-US" w:bidi="ar-SA"/>
      </w:rPr>
    </w:lvl>
    <w:lvl w:ilvl="1" w:tplc="20640B6A">
      <w:numFmt w:val="bullet"/>
      <w:lvlText w:val="•"/>
      <w:lvlJc w:val="left"/>
      <w:pPr>
        <w:ind w:left="2420" w:hanging="360"/>
      </w:pPr>
      <w:rPr>
        <w:rFonts w:hint="default"/>
        <w:lang w:val="pl-PL" w:eastAsia="en-US" w:bidi="ar-SA"/>
      </w:rPr>
    </w:lvl>
    <w:lvl w:ilvl="2" w:tplc="310016CE">
      <w:numFmt w:val="bullet"/>
      <w:lvlText w:val="•"/>
      <w:lvlJc w:val="left"/>
      <w:pPr>
        <w:ind w:left="3260" w:hanging="360"/>
      </w:pPr>
      <w:rPr>
        <w:rFonts w:hint="default"/>
        <w:lang w:val="pl-PL" w:eastAsia="en-US" w:bidi="ar-SA"/>
      </w:rPr>
    </w:lvl>
    <w:lvl w:ilvl="3" w:tplc="344C92FA">
      <w:numFmt w:val="bullet"/>
      <w:lvlText w:val="•"/>
      <w:lvlJc w:val="left"/>
      <w:pPr>
        <w:ind w:left="4100" w:hanging="360"/>
      </w:pPr>
      <w:rPr>
        <w:rFonts w:hint="default"/>
        <w:lang w:val="pl-PL" w:eastAsia="en-US" w:bidi="ar-SA"/>
      </w:rPr>
    </w:lvl>
    <w:lvl w:ilvl="4" w:tplc="E7960D6E">
      <w:numFmt w:val="bullet"/>
      <w:lvlText w:val="•"/>
      <w:lvlJc w:val="left"/>
      <w:pPr>
        <w:ind w:left="4940" w:hanging="360"/>
      </w:pPr>
      <w:rPr>
        <w:rFonts w:hint="default"/>
        <w:lang w:val="pl-PL" w:eastAsia="en-US" w:bidi="ar-SA"/>
      </w:rPr>
    </w:lvl>
    <w:lvl w:ilvl="5" w:tplc="70FCECE8">
      <w:numFmt w:val="bullet"/>
      <w:lvlText w:val="•"/>
      <w:lvlJc w:val="left"/>
      <w:pPr>
        <w:ind w:left="5780" w:hanging="360"/>
      </w:pPr>
      <w:rPr>
        <w:rFonts w:hint="default"/>
        <w:lang w:val="pl-PL" w:eastAsia="en-US" w:bidi="ar-SA"/>
      </w:rPr>
    </w:lvl>
    <w:lvl w:ilvl="6" w:tplc="401CF882">
      <w:numFmt w:val="bullet"/>
      <w:lvlText w:val="•"/>
      <w:lvlJc w:val="left"/>
      <w:pPr>
        <w:ind w:left="6620" w:hanging="360"/>
      </w:pPr>
      <w:rPr>
        <w:rFonts w:hint="default"/>
        <w:lang w:val="pl-PL" w:eastAsia="en-US" w:bidi="ar-SA"/>
      </w:rPr>
    </w:lvl>
    <w:lvl w:ilvl="7" w:tplc="1508186E">
      <w:numFmt w:val="bullet"/>
      <w:lvlText w:val="•"/>
      <w:lvlJc w:val="left"/>
      <w:pPr>
        <w:ind w:left="7460" w:hanging="360"/>
      </w:pPr>
      <w:rPr>
        <w:rFonts w:hint="default"/>
        <w:lang w:val="pl-PL" w:eastAsia="en-US" w:bidi="ar-SA"/>
      </w:rPr>
    </w:lvl>
    <w:lvl w:ilvl="8" w:tplc="7EAE5916">
      <w:numFmt w:val="bullet"/>
      <w:lvlText w:val="•"/>
      <w:lvlJc w:val="left"/>
      <w:pPr>
        <w:ind w:left="8300" w:hanging="360"/>
      </w:pPr>
      <w:rPr>
        <w:rFonts w:hint="default"/>
        <w:lang w:val="pl-PL" w:eastAsia="en-US" w:bidi="ar-SA"/>
      </w:rPr>
    </w:lvl>
  </w:abstractNum>
  <w:abstractNum w:abstractNumId="16">
    <w:nsid w:val="744845C6"/>
    <w:multiLevelType w:val="hybridMultilevel"/>
    <w:tmpl w:val="EA30D2BA"/>
    <w:lvl w:ilvl="0" w:tplc="A4FAAAAA">
      <w:numFmt w:val="bullet"/>
      <w:lvlText w:val=""/>
      <w:lvlJc w:val="left"/>
      <w:pPr>
        <w:ind w:left="1572" w:hanging="360"/>
      </w:pPr>
      <w:rPr>
        <w:rFonts w:ascii="Symbol" w:eastAsia="Symbol" w:hAnsi="Symbol" w:cs="Symbol" w:hint="default"/>
        <w:w w:val="100"/>
        <w:sz w:val="24"/>
        <w:szCs w:val="24"/>
        <w:lang w:val="pl-PL" w:eastAsia="en-US" w:bidi="ar-SA"/>
      </w:rPr>
    </w:lvl>
    <w:lvl w:ilvl="1" w:tplc="B92C65D0">
      <w:numFmt w:val="bullet"/>
      <w:lvlText w:val="•"/>
      <w:lvlJc w:val="left"/>
      <w:pPr>
        <w:ind w:left="2420" w:hanging="360"/>
      </w:pPr>
      <w:rPr>
        <w:rFonts w:hint="default"/>
        <w:lang w:val="pl-PL" w:eastAsia="en-US" w:bidi="ar-SA"/>
      </w:rPr>
    </w:lvl>
    <w:lvl w:ilvl="2" w:tplc="7310CF92">
      <w:numFmt w:val="bullet"/>
      <w:lvlText w:val="•"/>
      <w:lvlJc w:val="left"/>
      <w:pPr>
        <w:ind w:left="3260" w:hanging="360"/>
      </w:pPr>
      <w:rPr>
        <w:rFonts w:hint="default"/>
        <w:lang w:val="pl-PL" w:eastAsia="en-US" w:bidi="ar-SA"/>
      </w:rPr>
    </w:lvl>
    <w:lvl w:ilvl="3" w:tplc="C5D4CA72">
      <w:numFmt w:val="bullet"/>
      <w:lvlText w:val="•"/>
      <w:lvlJc w:val="left"/>
      <w:pPr>
        <w:ind w:left="4100" w:hanging="360"/>
      </w:pPr>
      <w:rPr>
        <w:rFonts w:hint="default"/>
        <w:lang w:val="pl-PL" w:eastAsia="en-US" w:bidi="ar-SA"/>
      </w:rPr>
    </w:lvl>
    <w:lvl w:ilvl="4" w:tplc="20CEFA42">
      <w:numFmt w:val="bullet"/>
      <w:lvlText w:val="•"/>
      <w:lvlJc w:val="left"/>
      <w:pPr>
        <w:ind w:left="4940" w:hanging="360"/>
      </w:pPr>
      <w:rPr>
        <w:rFonts w:hint="default"/>
        <w:lang w:val="pl-PL" w:eastAsia="en-US" w:bidi="ar-SA"/>
      </w:rPr>
    </w:lvl>
    <w:lvl w:ilvl="5" w:tplc="6242F332">
      <w:numFmt w:val="bullet"/>
      <w:lvlText w:val="•"/>
      <w:lvlJc w:val="left"/>
      <w:pPr>
        <w:ind w:left="5780" w:hanging="360"/>
      </w:pPr>
      <w:rPr>
        <w:rFonts w:hint="default"/>
        <w:lang w:val="pl-PL" w:eastAsia="en-US" w:bidi="ar-SA"/>
      </w:rPr>
    </w:lvl>
    <w:lvl w:ilvl="6" w:tplc="8646CE6E">
      <w:numFmt w:val="bullet"/>
      <w:lvlText w:val="•"/>
      <w:lvlJc w:val="left"/>
      <w:pPr>
        <w:ind w:left="6620" w:hanging="360"/>
      </w:pPr>
      <w:rPr>
        <w:rFonts w:hint="default"/>
        <w:lang w:val="pl-PL" w:eastAsia="en-US" w:bidi="ar-SA"/>
      </w:rPr>
    </w:lvl>
    <w:lvl w:ilvl="7" w:tplc="F3B88642">
      <w:numFmt w:val="bullet"/>
      <w:lvlText w:val="•"/>
      <w:lvlJc w:val="left"/>
      <w:pPr>
        <w:ind w:left="7460" w:hanging="360"/>
      </w:pPr>
      <w:rPr>
        <w:rFonts w:hint="default"/>
        <w:lang w:val="pl-PL" w:eastAsia="en-US" w:bidi="ar-SA"/>
      </w:rPr>
    </w:lvl>
    <w:lvl w:ilvl="8" w:tplc="307A17F8">
      <w:numFmt w:val="bullet"/>
      <w:lvlText w:val="•"/>
      <w:lvlJc w:val="left"/>
      <w:pPr>
        <w:ind w:left="8300" w:hanging="360"/>
      </w:pPr>
      <w:rPr>
        <w:rFonts w:hint="default"/>
        <w:lang w:val="pl-PL" w:eastAsia="en-US" w:bidi="ar-SA"/>
      </w:rPr>
    </w:lvl>
  </w:abstractNum>
  <w:abstractNum w:abstractNumId="17">
    <w:nsid w:val="7FCF6FD8"/>
    <w:multiLevelType w:val="hybridMultilevel"/>
    <w:tmpl w:val="22404900"/>
    <w:lvl w:ilvl="0" w:tplc="17321D06">
      <w:numFmt w:val="bullet"/>
      <w:lvlText w:val=""/>
      <w:lvlJc w:val="left"/>
      <w:pPr>
        <w:ind w:left="1572" w:hanging="360"/>
      </w:pPr>
      <w:rPr>
        <w:rFonts w:ascii="Symbol" w:eastAsia="Symbol" w:hAnsi="Symbol" w:cs="Symbol" w:hint="default"/>
        <w:w w:val="100"/>
        <w:sz w:val="24"/>
        <w:szCs w:val="24"/>
        <w:lang w:val="pl-PL" w:eastAsia="en-US" w:bidi="ar-SA"/>
      </w:rPr>
    </w:lvl>
    <w:lvl w:ilvl="1" w:tplc="C39E3D1E">
      <w:numFmt w:val="bullet"/>
      <w:lvlText w:val="•"/>
      <w:lvlJc w:val="left"/>
      <w:pPr>
        <w:ind w:left="2420" w:hanging="360"/>
      </w:pPr>
      <w:rPr>
        <w:rFonts w:hint="default"/>
        <w:lang w:val="pl-PL" w:eastAsia="en-US" w:bidi="ar-SA"/>
      </w:rPr>
    </w:lvl>
    <w:lvl w:ilvl="2" w:tplc="051A2B44">
      <w:numFmt w:val="bullet"/>
      <w:lvlText w:val="•"/>
      <w:lvlJc w:val="left"/>
      <w:pPr>
        <w:ind w:left="3260" w:hanging="360"/>
      </w:pPr>
      <w:rPr>
        <w:rFonts w:hint="default"/>
        <w:lang w:val="pl-PL" w:eastAsia="en-US" w:bidi="ar-SA"/>
      </w:rPr>
    </w:lvl>
    <w:lvl w:ilvl="3" w:tplc="16B6AF50">
      <w:numFmt w:val="bullet"/>
      <w:lvlText w:val="•"/>
      <w:lvlJc w:val="left"/>
      <w:pPr>
        <w:ind w:left="4100" w:hanging="360"/>
      </w:pPr>
      <w:rPr>
        <w:rFonts w:hint="default"/>
        <w:lang w:val="pl-PL" w:eastAsia="en-US" w:bidi="ar-SA"/>
      </w:rPr>
    </w:lvl>
    <w:lvl w:ilvl="4" w:tplc="05CCBB22">
      <w:numFmt w:val="bullet"/>
      <w:lvlText w:val="•"/>
      <w:lvlJc w:val="left"/>
      <w:pPr>
        <w:ind w:left="4940" w:hanging="360"/>
      </w:pPr>
      <w:rPr>
        <w:rFonts w:hint="default"/>
        <w:lang w:val="pl-PL" w:eastAsia="en-US" w:bidi="ar-SA"/>
      </w:rPr>
    </w:lvl>
    <w:lvl w:ilvl="5" w:tplc="80082020">
      <w:numFmt w:val="bullet"/>
      <w:lvlText w:val="•"/>
      <w:lvlJc w:val="left"/>
      <w:pPr>
        <w:ind w:left="5780" w:hanging="360"/>
      </w:pPr>
      <w:rPr>
        <w:rFonts w:hint="default"/>
        <w:lang w:val="pl-PL" w:eastAsia="en-US" w:bidi="ar-SA"/>
      </w:rPr>
    </w:lvl>
    <w:lvl w:ilvl="6" w:tplc="CA70B156">
      <w:numFmt w:val="bullet"/>
      <w:lvlText w:val="•"/>
      <w:lvlJc w:val="left"/>
      <w:pPr>
        <w:ind w:left="6620" w:hanging="360"/>
      </w:pPr>
      <w:rPr>
        <w:rFonts w:hint="default"/>
        <w:lang w:val="pl-PL" w:eastAsia="en-US" w:bidi="ar-SA"/>
      </w:rPr>
    </w:lvl>
    <w:lvl w:ilvl="7" w:tplc="DA822F1E">
      <w:numFmt w:val="bullet"/>
      <w:lvlText w:val="•"/>
      <w:lvlJc w:val="left"/>
      <w:pPr>
        <w:ind w:left="7460" w:hanging="360"/>
      </w:pPr>
      <w:rPr>
        <w:rFonts w:hint="default"/>
        <w:lang w:val="pl-PL" w:eastAsia="en-US" w:bidi="ar-SA"/>
      </w:rPr>
    </w:lvl>
    <w:lvl w:ilvl="8" w:tplc="FE5A5972">
      <w:numFmt w:val="bullet"/>
      <w:lvlText w:val="•"/>
      <w:lvlJc w:val="left"/>
      <w:pPr>
        <w:ind w:left="8300" w:hanging="360"/>
      </w:pPr>
      <w:rPr>
        <w:rFonts w:hint="default"/>
        <w:lang w:val="pl-PL" w:eastAsia="en-US" w:bidi="ar-SA"/>
      </w:rPr>
    </w:lvl>
  </w:abstractNum>
  <w:num w:numId="1">
    <w:abstractNumId w:val="3"/>
  </w:num>
  <w:num w:numId="2">
    <w:abstractNumId w:val="17"/>
  </w:num>
  <w:num w:numId="3">
    <w:abstractNumId w:val="16"/>
  </w:num>
  <w:num w:numId="4">
    <w:abstractNumId w:val="15"/>
  </w:num>
  <w:num w:numId="5">
    <w:abstractNumId w:val="1"/>
  </w:num>
  <w:num w:numId="6">
    <w:abstractNumId w:val="12"/>
  </w:num>
  <w:num w:numId="7">
    <w:abstractNumId w:val="8"/>
  </w:num>
  <w:num w:numId="8">
    <w:abstractNumId w:val="6"/>
  </w:num>
  <w:num w:numId="9">
    <w:abstractNumId w:val="10"/>
  </w:num>
  <w:num w:numId="10">
    <w:abstractNumId w:val="11"/>
  </w:num>
  <w:num w:numId="11">
    <w:abstractNumId w:val="5"/>
  </w:num>
  <w:num w:numId="1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
  </w:num>
  <w:num w:numId="15">
    <w:abstractNumId w:val="1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646"/>
    <w:rsid w:val="00070646"/>
    <w:rsid w:val="000C286A"/>
    <w:rsid w:val="000F38F6"/>
    <w:rsid w:val="00137E9A"/>
    <w:rsid w:val="00171B9C"/>
    <w:rsid w:val="001F15AA"/>
    <w:rsid w:val="002130AE"/>
    <w:rsid w:val="002577E1"/>
    <w:rsid w:val="002851E7"/>
    <w:rsid w:val="002A6E30"/>
    <w:rsid w:val="00325BDA"/>
    <w:rsid w:val="00371BEA"/>
    <w:rsid w:val="003D64F9"/>
    <w:rsid w:val="003F2B4E"/>
    <w:rsid w:val="0047790E"/>
    <w:rsid w:val="004C397B"/>
    <w:rsid w:val="00595F2F"/>
    <w:rsid w:val="00616D22"/>
    <w:rsid w:val="00616D2D"/>
    <w:rsid w:val="00706D43"/>
    <w:rsid w:val="00714536"/>
    <w:rsid w:val="007A57D0"/>
    <w:rsid w:val="008A34BA"/>
    <w:rsid w:val="008A756C"/>
    <w:rsid w:val="008F2B05"/>
    <w:rsid w:val="00960743"/>
    <w:rsid w:val="009D07C5"/>
    <w:rsid w:val="00A205C9"/>
    <w:rsid w:val="00B003E9"/>
    <w:rsid w:val="00B807BB"/>
    <w:rsid w:val="00BA70F1"/>
    <w:rsid w:val="00BD1B68"/>
    <w:rsid w:val="00C1546B"/>
    <w:rsid w:val="00C57DF1"/>
    <w:rsid w:val="00C84AD2"/>
    <w:rsid w:val="00CB61E0"/>
    <w:rsid w:val="00CC2AFC"/>
    <w:rsid w:val="00CF4A79"/>
    <w:rsid w:val="00D42043"/>
    <w:rsid w:val="00D6494E"/>
    <w:rsid w:val="00DC14DC"/>
    <w:rsid w:val="00E32A4C"/>
    <w:rsid w:val="00EB31B5"/>
    <w:rsid w:val="00FA106B"/>
    <w:rsid w:val="00FE40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ind w:right="184"/>
      <w:jc w:val="center"/>
      <w:outlineLvl w:val="0"/>
    </w:pPr>
    <w:rPr>
      <w:rFonts w:ascii="Caladea" w:eastAsia="Caladea" w:hAnsi="Caladea" w:cs="Caladea"/>
      <w:sz w:val="36"/>
      <w:szCs w:val="36"/>
    </w:rPr>
  </w:style>
  <w:style w:type="paragraph" w:styleId="Nagwek2">
    <w:name w:val="heading 2"/>
    <w:basedOn w:val="Normalny"/>
    <w:uiPriority w:val="1"/>
    <w:qFormat/>
    <w:pPr>
      <w:ind w:left="1300" w:hanging="360"/>
      <w:outlineLvl w:val="1"/>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ind w:left="1144" w:hanging="360"/>
    </w:pPr>
  </w:style>
  <w:style w:type="paragraph" w:customStyle="1" w:styleId="TableParagraph">
    <w:name w:val="Table Paragraph"/>
    <w:basedOn w:val="Normalny"/>
    <w:uiPriority w:val="1"/>
    <w:qFormat/>
    <w:pPr>
      <w:ind w:left="108"/>
    </w:pPr>
  </w:style>
  <w:style w:type="paragraph" w:styleId="Nagwek">
    <w:name w:val="header"/>
    <w:basedOn w:val="Normalny"/>
    <w:link w:val="NagwekZnak"/>
    <w:uiPriority w:val="99"/>
    <w:unhideWhenUsed/>
    <w:rsid w:val="00137E9A"/>
    <w:pPr>
      <w:tabs>
        <w:tab w:val="center" w:pos="4536"/>
        <w:tab w:val="right" w:pos="9072"/>
      </w:tabs>
    </w:pPr>
  </w:style>
  <w:style w:type="character" w:customStyle="1" w:styleId="NagwekZnak">
    <w:name w:val="Nagłówek Znak"/>
    <w:basedOn w:val="Domylnaczcionkaakapitu"/>
    <w:link w:val="Nagwek"/>
    <w:uiPriority w:val="99"/>
    <w:rsid w:val="00137E9A"/>
    <w:rPr>
      <w:rFonts w:ascii="Times New Roman" w:eastAsia="Times New Roman" w:hAnsi="Times New Roman" w:cs="Times New Roman"/>
      <w:lang w:val="pl-PL"/>
    </w:rPr>
  </w:style>
  <w:style w:type="paragraph" w:styleId="Stopka">
    <w:name w:val="footer"/>
    <w:basedOn w:val="Normalny"/>
    <w:link w:val="StopkaZnak"/>
    <w:uiPriority w:val="99"/>
    <w:unhideWhenUsed/>
    <w:rsid w:val="00137E9A"/>
    <w:pPr>
      <w:tabs>
        <w:tab w:val="center" w:pos="4536"/>
        <w:tab w:val="right" w:pos="9072"/>
      </w:tabs>
    </w:pPr>
  </w:style>
  <w:style w:type="character" w:customStyle="1" w:styleId="StopkaZnak">
    <w:name w:val="Stopka Znak"/>
    <w:basedOn w:val="Domylnaczcionkaakapitu"/>
    <w:link w:val="Stopka"/>
    <w:uiPriority w:val="99"/>
    <w:rsid w:val="00137E9A"/>
    <w:rPr>
      <w:rFonts w:ascii="Times New Roman" w:eastAsia="Times New Roman" w:hAnsi="Times New Roman" w:cs="Times New Roman"/>
      <w:lang w:val="pl-PL"/>
    </w:rPr>
  </w:style>
  <w:style w:type="paragraph" w:styleId="Tekstdymka">
    <w:name w:val="Balloon Text"/>
    <w:basedOn w:val="Normalny"/>
    <w:link w:val="TekstdymkaZnak"/>
    <w:uiPriority w:val="99"/>
    <w:semiHidden/>
    <w:unhideWhenUsed/>
    <w:rsid w:val="00EB31B5"/>
    <w:rPr>
      <w:rFonts w:ascii="Tahoma" w:hAnsi="Tahoma" w:cs="Tahoma"/>
      <w:sz w:val="16"/>
      <w:szCs w:val="16"/>
    </w:rPr>
  </w:style>
  <w:style w:type="character" w:customStyle="1" w:styleId="TekstdymkaZnak">
    <w:name w:val="Tekst dymka Znak"/>
    <w:basedOn w:val="Domylnaczcionkaakapitu"/>
    <w:link w:val="Tekstdymka"/>
    <w:uiPriority w:val="99"/>
    <w:semiHidden/>
    <w:rsid w:val="00EB31B5"/>
    <w:rPr>
      <w:rFonts w:ascii="Tahoma" w:eastAsia="Times New Roman" w:hAnsi="Tahoma" w:cs="Tahoma"/>
      <w:sz w:val="16"/>
      <w:szCs w:val="16"/>
      <w:lang w:val="pl-PL"/>
    </w:rPr>
  </w:style>
  <w:style w:type="character" w:customStyle="1" w:styleId="inqyif">
    <w:name w:val="inqyif"/>
    <w:basedOn w:val="Domylnaczcionkaakapitu"/>
    <w:rsid w:val="008F2B05"/>
  </w:style>
  <w:style w:type="character" w:styleId="Pogrubienie">
    <w:name w:val="Strong"/>
    <w:basedOn w:val="Domylnaczcionkaakapitu"/>
    <w:uiPriority w:val="22"/>
    <w:qFormat/>
    <w:rsid w:val="008F2B05"/>
    <w:rPr>
      <w:b/>
      <w:bCs/>
    </w:rPr>
  </w:style>
  <w:style w:type="character" w:styleId="Uwydatnienie">
    <w:name w:val="Emphasis"/>
    <w:basedOn w:val="Domylnaczcionkaakapitu"/>
    <w:uiPriority w:val="20"/>
    <w:qFormat/>
    <w:rsid w:val="008F2B0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ind w:right="184"/>
      <w:jc w:val="center"/>
      <w:outlineLvl w:val="0"/>
    </w:pPr>
    <w:rPr>
      <w:rFonts w:ascii="Caladea" w:eastAsia="Caladea" w:hAnsi="Caladea" w:cs="Caladea"/>
      <w:sz w:val="36"/>
      <w:szCs w:val="36"/>
    </w:rPr>
  </w:style>
  <w:style w:type="paragraph" w:styleId="Nagwek2">
    <w:name w:val="heading 2"/>
    <w:basedOn w:val="Normalny"/>
    <w:uiPriority w:val="1"/>
    <w:qFormat/>
    <w:pPr>
      <w:ind w:left="1300" w:hanging="360"/>
      <w:outlineLvl w:val="1"/>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ind w:left="1144" w:hanging="360"/>
    </w:pPr>
  </w:style>
  <w:style w:type="paragraph" w:customStyle="1" w:styleId="TableParagraph">
    <w:name w:val="Table Paragraph"/>
    <w:basedOn w:val="Normalny"/>
    <w:uiPriority w:val="1"/>
    <w:qFormat/>
    <w:pPr>
      <w:ind w:left="108"/>
    </w:pPr>
  </w:style>
  <w:style w:type="paragraph" w:styleId="Nagwek">
    <w:name w:val="header"/>
    <w:basedOn w:val="Normalny"/>
    <w:link w:val="NagwekZnak"/>
    <w:uiPriority w:val="99"/>
    <w:unhideWhenUsed/>
    <w:rsid w:val="00137E9A"/>
    <w:pPr>
      <w:tabs>
        <w:tab w:val="center" w:pos="4536"/>
        <w:tab w:val="right" w:pos="9072"/>
      </w:tabs>
    </w:pPr>
  </w:style>
  <w:style w:type="character" w:customStyle="1" w:styleId="NagwekZnak">
    <w:name w:val="Nagłówek Znak"/>
    <w:basedOn w:val="Domylnaczcionkaakapitu"/>
    <w:link w:val="Nagwek"/>
    <w:uiPriority w:val="99"/>
    <w:rsid w:val="00137E9A"/>
    <w:rPr>
      <w:rFonts w:ascii="Times New Roman" w:eastAsia="Times New Roman" w:hAnsi="Times New Roman" w:cs="Times New Roman"/>
      <w:lang w:val="pl-PL"/>
    </w:rPr>
  </w:style>
  <w:style w:type="paragraph" w:styleId="Stopka">
    <w:name w:val="footer"/>
    <w:basedOn w:val="Normalny"/>
    <w:link w:val="StopkaZnak"/>
    <w:uiPriority w:val="99"/>
    <w:unhideWhenUsed/>
    <w:rsid w:val="00137E9A"/>
    <w:pPr>
      <w:tabs>
        <w:tab w:val="center" w:pos="4536"/>
        <w:tab w:val="right" w:pos="9072"/>
      </w:tabs>
    </w:pPr>
  </w:style>
  <w:style w:type="character" w:customStyle="1" w:styleId="StopkaZnak">
    <w:name w:val="Stopka Znak"/>
    <w:basedOn w:val="Domylnaczcionkaakapitu"/>
    <w:link w:val="Stopka"/>
    <w:uiPriority w:val="99"/>
    <w:rsid w:val="00137E9A"/>
    <w:rPr>
      <w:rFonts w:ascii="Times New Roman" w:eastAsia="Times New Roman" w:hAnsi="Times New Roman" w:cs="Times New Roman"/>
      <w:lang w:val="pl-PL"/>
    </w:rPr>
  </w:style>
  <w:style w:type="paragraph" w:styleId="Tekstdymka">
    <w:name w:val="Balloon Text"/>
    <w:basedOn w:val="Normalny"/>
    <w:link w:val="TekstdymkaZnak"/>
    <w:uiPriority w:val="99"/>
    <w:semiHidden/>
    <w:unhideWhenUsed/>
    <w:rsid w:val="00EB31B5"/>
    <w:rPr>
      <w:rFonts w:ascii="Tahoma" w:hAnsi="Tahoma" w:cs="Tahoma"/>
      <w:sz w:val="16"/>
      <w:szCs w:val="16"/>
    </w:rPr>
  </w:style>
  <w:style w:type="character" w:customStyle="1" w:styleId="TekstdymkaZnak">
    <w:name w:val="Tekst dymka Znak"/>
    <w:basedOn w:val="Domylnaczcionkaakapitu"/>
    <w:link w:val="Tekstdymka"/>
    <w:uiPriority w:val="99"/>
    <w:semiHidden/>
    <w:rsid w:val="00EB31B5"/>
    <w:rPr>
      <w:rFonts w:ascii="Tahoma" w:eastAsia="Times New Roman" w:hAnsi="Tahoma" w:cs="Tahoma"/>
      <w:sz w:val="16"/>
      <w:szCs w:val="16"/>
      <w:lang w:val="pl-PL"/>
    </w:rPr>
  </w:style>
  <w:style w:type="character" w:customStyle="1" w:styleId="inqyif">
    <w:name w:val="inqyif"/>
    <w:basedOn w:val="Domylnaczcionkaakapitu"/>
    <w:rsid w:val="008F2B05"/>
  </w:style>
  <w:style w:type="character" w:styleId="Pogrubienie">
    <w:name w:val="Strong"/>
    <w:basedOn w:val="Domylnaczcionkaakapitu"/>
    <w:uiPriority w:val="22"/>
    <w:qFormat/>
    <w:rsid w:val="008F2B05"/>
    <w:rPr>
      <w:b/>
      <w:bCs/>
    </w:rPr>
  </w:style>
  <w:style w:type="character" w:styleId="Uwydatnienie">
    <w:name w:val="Emphasis"/>
    <w:basedOn w:val="Domylnaczcionkaakapitu"/>
    <w:uiPriority w:val="20"/>
    <w:qFormat/>
    <w:rsid w:val="008F2B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47386">
      <w:bodyDiv w:val="1"/>
      <w:marLeft w:val="0"/>
      <w:marRight w:val="0"/>
      <w:marTop w:val="0"/>
      <w:marBottom w:val="0"/>
      <w:divBdr>
        <w:top w:val="none" w:sz="0" w:space="0" w:color="auto"/>
        <w:left w:val="none" w:sz="0" w:space="0" w:color="auto"/>
        <w:bottom w:val="none" w:sz="0" w:space="0" w:color="auto"/>
        <w:right w:val="none" w:sz="0" w:space="0" w:color="auto"/>
      </w:divBdr>
    </w:div>
    <w:div w:id="729618461">
      <w:bodyDiv w:val="1"/>
      <w:marLeft w:val="0"/>
      <w:marRight w:val="0"/>
      <w:marTop w:val="0"/>
      <w:marBottom w:val="0"/>
      <w:divBdr>
        <w:top w:val="none" w:sz="0" w:space="0" w:color="auto"/>
        <w:left w:val="none" w:sz="0" w:space="0" w:color="auto"/>
        <w:bottom w:val="none" w:sz="0" w:space="0" w:color="auto"/>
        <w:right w:val="none" w:sz="0" w:space="0" w:color="auto"/>
      </w:divBdr>
      <w:divsChild>
        <w:div w:id="415324253">
          <w:marLeft w:val="0"/>
          <w:marRight w:val="0"/>
          <w:marTop w:val="180"/>
          <w:marBottom w:val="240"/>
          <w:divBdr>
            <w:top w:val="none" w:sz="0" w:space="0" w:color="auto"/>
            <w:left w:val="none" w:sz="0" w:space="0" w:color="auto"/>
            <w:bottom w:val="none" w:sz="0" w:space="0" w:color="auto"/>
            <w:right w:val="none" w:sz="0" w:space="0" w:color="auto"/>
          </w:divBdr>
        </w:div>
      </w:divsChild>
    </w:div>
    <w:div w:id="740905810">
      <w:bodyDiv w:val="1"/>
      <w:marLeft w:val="0"/>
      <w:marRight w:val="0"/>
      <w:marTop w:val="0"/>
      <w:marBottom w:val="0"/>
      <w:divBdr>
        <w:top w:val="none" w:sz="0" w:space="0" w:color="auto"/>
        <w:left w:val="none" w:sz="0" w:space="0" w:color="auto"/>
        <w:bottom w:val="none" w:sz="0" w:space="0" w:color="auto"/>
        <w:right w:val="none" w:sz="0" w:space="0" w:color="auto"/>
      </w:divBdr>
    </w:div>
    <w:div w:id="1251430527">
      <w:bodyDiv w:val="1"/>
      <w:marLeft w:val="0"/>
      <w:marRight w:val="0"/>
      <w:marTop w:val="0"/>
      <w:marBottom w:val="0"/>
      <w:divBdr>
        <w:top w:val="none" w:sz="0" w:space="0" w:color="auto"/>
        <w:left w:val="none" w:sz="0" w:space="0" w:color="auto"/>
        <w:bottom w:val="none" w:sz="0" w:space="0" w:color="auto"/>
        <w:right w:val="none" w:sz="0" w:space="0" w:color="auto"/>
      </w:divBdr>
    </w:div>
    <w:div w:id="1794517936">
      <w:bodyDiv w:val="1"/>
      <w:marLeft w:val="0"/>
      <w:marRight w:val="0"/>
      <w:marTop w:val="0"/>
      <w:marBottom w:val="0"/>
      <w:divBdr>
        <w:top w:val="none" w:sz="0" w:space="0" w:color="auto"/>
        <w:left w:val="none" w:sz="0" w:space="0" w:color="auto"/>
        <w:bottom w:val="none" w:sz="0" w:space="0" w:color="auto"/>
        <w:right w:val="none" w:sz="0" w:space="0" w:color="auto"/>
      </w:divBdr>
    </w:div>
    <w:div w:id="1878858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EF9D3-5D7F-48F2-903F-4A9A108B8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8</Pages>
  <Words>2101</Words>
  <Characters>12607</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PRZEDMIOTOWE   ZASADY  OCENIANIA   - PRZYRODA                   ZSM  NR1  HRUBIESZÓW</vt:lpstr>
    </vt:vector>
  </TitlesOfParts>
  <Company/>
  <LinksUpToDate>false</LinksUpToDate>
  <CharactersWithSpaces>14679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PRZEDMIOTOWE   ZASADY  OCENIANIA   - PRZYRODA                   ZSM  NR1  HRUBIESZÓW</dc:title>
  <dc:creator>koza</dc:creator>
  <cp:lastModifiedBy>DANIEL</cp:lastModifiedBy>
  <cp:revision>27</cp:revision>
  <cp:lastPrinted>2024-09-09T16:36:00Z</cp:lastPrinted>
  <dcterms:created xsi:type="dcterms:W3CDTF">2023-02-20T13:02:00Z</dcterms:created>
  <dcterms:modified xsi:type="dcterms:W3CDTF">2026-09-03T17:21:00Z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Writer</vt:lpwstr>
  </property>
  <property fmtid="{D5CDD505-2E9C-101B-9397-08002B2CF9AE}" pid="4" name="LastSaved">
    <vt:filetime>2023-02-20T00:00:00Z</vt:filetime>
  </property>
</Properties>
</file>